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E8EB59F" w14:textId="09E5E877" w:rsidR="00A967DE" w:rsidRPr="00E9370B" w:rsidRDefault="00A967DE">
      <w:pPr>
        <w:autoSpaceDE w:val="0"/>
        <w:rPr>
          <w:rFonts w:asciiTheme="majorHAnsi" w:hAnsiTheme="majorHAnsi"/>
          <w:b/>
        </w:rPr>
      </w:pPr>
      <w:r w:rsidRPr="00E9370B">
        <w:rPr>
          <w:rFonts w:asciiTheme="majorHAnsi" w:hAnsiTheme="majorHAnsi"/>
          <w:i/>
          <w:iCs/>
        </w:rPr>
        <w:tab/>
      </w:r>
      <w:r w:rsidRPr="00E9370B">
        <w:rPr>
          <w:rFonts w:asciiTheme="majorHAnsi" w:hAnsiTheme="majorHAnsi"/>
          <w:i/>
          <w:iCs/>
        </w:rPr>
        <w:tab/>
      </w:r>
      <w:r w:rsidRPr="00E9370B">
        <w:rPr>
          <w:rFonts w:asciiTheme="majorHAnsi" w:hAnsiTheme="majorHAnsi"/>
          <w:i/>
          <w:iCs/>
        </w:rPr>
        <w:tab/>
      </w:r>
      <w:r w:rsidRPr="00E9370B">
        <w:rPr>
          <w:rFonts w:asciiTheme="majorHAnsi" w:hAnsiTheme="majorHAnsi"/>
          <w:i/>
          <w:iCs/>
        </w:rPr>
        <w:tab/>
      </w:r>
      <w:r w:rsidRPr="00E9370B">
        <w:rPr>
          <w:rFonts w:asciiTheme="majorHAnsi" w:hAnsiTheme="majorHAnsi"/>
          <w:i/>
          <w:iCs/>
        </w:rPr>
        <w:tab/>
      </w:r>
      <w:r w:rsidRPr="00E9370B">
        <w:rPr>
          <w:rFonts w:asciiTheme="majorHAnsi" w:hAnsiTheme="majorHAnsi"/>
          <w:i/>
          <w:iCs/>
        </w:rPr>
        <w:tab/>
      </w:r>
      <w:r w:rsidRPr="00E9370B">
        <w:rPr>
          <w:rFonts w:asciiTheme="majorHAnsi" w:hAnsiTheme="majorHAnsi"/>
          <w:i/>
          <w:iCs/>
        </w:rPr>
        <w:tab/>
      </w:r>
      <w:r w:rsidRPr="00E9370B">
        <w:rPr>
          <w:rFonts w:asciiTheme="majorHAnsi" w:hAnsiTheme="majorHAnsi"/>
          <w:i/>
          <w:iCs/>
        </w:rPr>
        <w:tab/>
      </w:r>
      <w:r w:rsidRPr="00E9370B">
        <w:rPr>
          <w:rFonts w:asciiTheme="majorHAnsi" w:hAnsiTheme="majorHAnsi"/>
          <w:i/>
          <w:iCs/>
          <w:sz w:val="22"/>
          <w:szCs w:val="22"/>
        </w:rPr>
        <w:t xml:space="preserve">Załącznik nr </w:t>
      </w:r>
      <w:r w:rsidR="00663616">
        <w:rPr>
          <w:rFonts w:asciiTheme="majorHAnsi" w:hAnsiTheme="majorHAnsi"/>
          <w:i/>
          <w:iCs/>
          <w:sz w:val="22"/>
          <w:szCs w:val="22"/>
        </w:rPr>
        <w:t>7</w:t>
      </w:r>
      <w:r w:rsidRPr="00E9370B">
        <w:rPr>
          <w:rFonts w:asciiTheme="majorHAnsi" w:hAnsiTheme="majorHAnsi"/>
          <w:i/>
          <w:iCs/>
          <w:sz w:val="22"/>
          <w:szCs w:val="22"/>
        </w:rPr>
        <w:t xml:space="preserve"> do SIWZ  - Wzór umowy </w:t>
      </w:r>
    </w:p>
    <w:p w14:paraId="23DA8E73" w14:textId="77777777" w:rsidR="00A967DE" w:rsidRPr="00E9370B" w:rsidRDefault="00A967DE">
      <w:pPr>
        <w:spacing w:line="360" w:lineRule="auto"/>
        <w:jc w:val="center"/>
        <w:rPr>
          <w:rFonts w:asciiTheme="majorHAnsi" w:hAnsiTheme="majorHAnsi"/>
          <w:b/>
        </w:rPr>
      </w:pPr>
    </w:p>
    <w:p w14:paraId="129784A8" w14:textId="77777777" w:rsidR="00A967DE" w:rsidRPr="00E9370B" w:rsidRDefault="00A967DE">
      <w:pPr>
        <w:spacing w:line="360" w:lineRule="auto"/>
        <w:jc w:val="center"/>
        <w:rPr>
          <w:rFonts w:asciiTheme="majorHAnsi" w:hAnsiTheme="majorHAnsi"/>
          <w:b/>
        </w:rPr>
      </w:pPr>
      <w:r w:rsidRPr="00E9370B">
        <w:rPr>
          <w:rFonts w:asciiTheme="majorHAnsi" w:hAnsiTheme="majorHAnsi"/>
          <w:b/>
        </w:rPr>
        <w:t xml:space="preserve">UMOWA Nr </w:t>
      </w:r>
      <w:r w:rsidR="00A83FDA" w:rsidRPr="00E9370B">
        <w:rPr>
          <w:rFonts w:asciiTheme="majorHAnsi" w:hAnsiTheme="majorHAnsi"/>
          <w:b/>
        </w:rPr>
        <w:t>…………………</w:t>
      </w:r>
    </w:p>
    <w:p w14:paraId="59C8E152" w14:textId="77777777" w:rsidR="00A967DE" w:rsidRPr="00E9370B" w:rsidRDefault="00A967DE">
      <w:pPr>
        <w:spacing w:line="360" w:lineRule="auto"/>
        <w:jc w:val="center"/>
        <w:rPr>
          <w:rFonts w:asciiTheme="majorHAnsi" w:hAnsiTheme="majorHAnsi"/>
          <w:b/>
        </w:rPr>
      </w:pPr>
    </w:p>
    <w:p w14:paraId="0A78DACA" w14:textId="77777777" w:rsidR="00A967DE" w:rsidRPr="00E9370B" w:rsidRDefault="00A967DE">
      <w:pPr>
        <w:pStyle w:val="Domynie"/>
        <w:spacing w:line="360" w:lineRule="auto"/>
        <w:jc w:val="both"/>
        <w:rPr>
          <w:rFonts w:asciiTheme="majorHAnsi" w:hAnsiTheme="majorHAnsi"/>
          <w:sz w:val="24"/>
          <w:szCs w:val="24"/>
        </w:rPr>
      </w:pPr>
      <w:r w:rsidRPr="00E9370B">
        <w:rPr>
          <w:rFonts w:asciiTheme="majorHAnsi" w:hAnsiTheme="majorHAnsi"/>
          <w:sz w:val="24"/>
          <w:szCs w:val="24"/>
        </w:rPr>
        <w:t>W dniu</w:t>
      </w:r>
      <w:r w:rsidR="00A83FDA" w:rsidRPr="00E9370B">
        <w:rPr>
          <w:rFonts w:asciiTheme="majorHAnsi" w:hAnsiTheme="majorHAnsi"/>
          <w:sz w:val="24"/>
          <w:szCs w:val="24"/>
        </w:rPr>
        <w:t xml:space="preserve"> ………………………………</w:t>
      </w:r>
      <w:r w:rsidRPr="00E9370B">
        <w:rPr>
          <w:rFonts w:asciiTheme="majorHAnsi" w:hAnsiTheme="majorHAnsi"/>
          <w:sz w:val="24"/>
          <w:szCs w:val="24"/>
        </w:rPr>
        <w:t xml:space="preserve">  </w:t>
      </w:r>
      <w:r w:rsidRPr="00E9370B">
        <w:rPr>
          <w:rFonts w:asciiTheme="majorHAnsi" w:hAnsiTheme="majorHAnsi"/>
          <w:i/>
          <w:sz w:val="24"/>
          <w:szCs w:val="24"/>
        </w:rPr>
        <w:t>roku</w:t>
      </w:r>
      <w:r w:rsidRPr="00E9370B">
        <w:rPr>
          <w:rFonts w:asciiTheme="majorHAnsi" w:hAnsiTheme="majorHAnsi"/>
          <w:sz w:val="24"/>
          <w:szCs w:val="24"/>
        </w:rPr>
        <w:t xml:space="preserve"> w Zduńskiej Woli pomiędzy</w:t>
      </w:r>
      <w:r w:rsidR="00A83FDA" w:rsidRPr="00E9370B">
        <w:rPr>
          <w:rFonts w:asciiTheme="majorHAnsi" w:hAnsiTheme="majorHAnsi"/>
          <w:sz w:val="24"/>
          <w:szCs w:val="24"/>
        </w:rPr>
        <w:t>:</w:t>
      </w:r>
    </w:p>
    <w:p w14:paraId="596E1C3F" w14:textId="77777777" w:rsidR="004D52C7" w:rsidRPr="00E9370B" w:rsidRDefault="004D52C7" w:rsidP="004D52C7">
      <w:pPr>
        <w:pStyle w:val="Domynie"/>
        <w:spacing w:line="360" w:lineRule="auto"/>
        <w:jc w:val="both"/>
        <w:rPr>
          <w:rFonts w:asciiTheme="majorHAnsi" w:hAnsiTheme="majorHAnsi"/>
          <w:sz w:val="24"/>
        </w:rPr>
      </w:pPr>
      <w:r w:rsidRPr="00E9370B">
        <w:rPr>
          <w:rFonts w:asciiTheme="majorHAnsi" w:hAnsiTheme="majorHAnsi"/>
          <w:sz w:val="24"/>
        </w:rPr>
        <w:t>Powiatowym Centrum Pomocy Rodzinie w Zduńskiej Woli, działającym w imieniu Powiatu Zduńskowolskiego na podstawie Pełnomocnictwa udzielonego na podstawie Uchwały Nr V/265/16 Zarządu Powiatu Zduńskowolskiego z dnia 30 listopada 2016 r., ul. Dąbrowskiego 15, 98-220 Zduńska Wola; zwanym dalej Zamawiającym, reprezentowanym przez:</w:t>
      </w:r>
    </w:p>
    <w:p w14:paraId="703E84CF" w14:textId="77777777" w:rsidR="004D52C7" w:rsidRPr="00E9370B" w:rsidRDefault="004D52C7" w:rsidP="004D52C7">
      <w:pPr>
        <w:pStyle w:val="Domynie"/>
        <w:spacing w:line="360" w:lineRule="auto"/>
        <w:jc w:val="both"/>
        <w:rPr>
          <w:rFonts w:asciiTheme="majorHAnsi" w:hAnsiTheme="majorHAnsi"/>
          <w:sz w:val="24"/>
        </w:rPr>
      </w:pPr>
      <w:r w:rsidRPr="00E9370B">
        <w:rPr>
          <w:rFonts w:asciiTheme="majorHAnsi" w:hAnsiTheme="majorHAnsi"/>
          <w:b/>
          <w:sz w:val="24"/>
        </w:rPr>
        <w:t xml:space="preserve">Mariusza Kubiaka – </w:t>
      </w:r>
      <w:r w:rsidRPr="00E9370B">
        <w:rPr>
          <w:rFonts w:asciiTheme="majorHAnsi" w:hAnsiTheme="majorHAnsi"/>
          <w:sz w:val="24"/>
        </w:rPr>
        <w:t xml:space="preserve">Dyrektora Powiatowego Centrum Pomocy Rodzinie w Zduńskiej Woli, </w:t>
      </w:r>
    </w:p>
    <w:p w14:paraId="2979F6EE" w14:textId="77777777" w:rsidR="004D52C7" w:rsidRPr="00E9370B" w:rsidRDefault="004D52C7" w:rsidP="004D52C7">
      <w:pPr>
        <w:pStyle w:val="Domynie"/>
        <w:spacing w:line="360" w:lineRule="auto"/>
        <w:jc w:val="both"/>
        <w:rPr>
          <w:rFonts w:asciiTheme="majorHAnsi" w:hAnsiTheme="majorHAnsi"/>
          <w:sz w:val="24"/>
        </w:rPr>
      </w:pPr>
      <w:r w:rsidRPr="00E9370B">
        <w:rPr>
          <w:rFonts w:asciiTheme="majorHAnsi" w:hAnsiTheme="majorHAnsi"/>
          <w:sz w:val="24"/>
        </w:rPr>
        <w:t xml:space="preserve">przy kontrasygnacie </w:t>
      </w:r>
      <w:r w:rsidRPr="00E9370B">
        <w:rPr>
          <w:rFonts w:asciiTheme="majorHAnsi" w:hAnsiTheme="majorHAnsi"/>
          <w:b/>
          <w:sz w:val="24"/>
        </w:rPr>
        <w:t xml:space="preserve">Edyty Sarnik </w:t>
      </w:r>
      <w:r w:rsidRPr="00E9370B">
        <w:rPr>
          <w:rFonts w:asciiTheme="majorHAnsi" w:hAnsiTheme="majorHAnsi"/>
          <w:sz w:val="24"/>
        </w:rPr>
        <w:t>– Głównej Księgowej</w:t>
      </w:r>
    </w:p>
    <w:p w14:paraId="4702DA82" w14:textId="77777777" w:rsidR="00A967DE" w:rsidRPr="00E9370B" w:rsidRDefault="00A967DE">
      <w:pPr>
        <w:pStyle w:val="Domynie"/>
        <w:spacing w:line="360" w:lineRule="auto"/>
        <w:rPr>
          <w:rFonts w:asciiTheme="majorHAnsi" w:hAnsiTheme="majorHAnsi"/>
          <w:sz w:val="24"/>
          <w:szCs w:val="24"/>
        </w:rPr>
      </w:pPr>
      <w:r w:rsidRPr="00E9370B">
        <w:rPr>
          <w:rFonts w:asciiTheme="majorHAnsi" w:hAnsiTheme="majorHAnsi"/>
          <w:sz w:val="24"/>
          <w:szCs w:val="24"/>
        </w:rPr>
        <w:t xml:space="preserve">zwanym dalej „Zamawiającym”, </w:t>
      </w:r>
    </w:p>
    <w:p w14:paraId="53858318" w14:textId="77777777" w:rsidR="00A967DE" w:rsidRPr="00E9370B" w:rsidRDefault="00A967DE">
      <w:pPr>
        <w:pStyle w:val="Domynie"/>
        <w:spacing w:line="360" w:lineRule="auto"/>
        <w:rPr>
          <w:rFonts w:asciiTheme="majorHAnsi" w:hAnsiTheme="majorHAnsi"/>
        </w:rPr>
      </w:pPr>
      <w:r w:rsidRPr="00E9370B">
        <w:rPr>
          <w:rFonts w:asciiTheme="majorHAnsi" w:hAnsiTheme="majorHAnsi"/>
          <w:sz w:val="24"/>
          <w:szCs w:val="24"/>
        </w:rPr>
        <w:t>a</w:t>
      </w:r>
    </w:p>
    <w:p w14:paraId="44030FB4" w14:textId="77777777" w:rsidR="00A967DE" w:rsidRPr="00E9370B" w:rsidRDefault="004D52C7">
      <w:pPr>
        <w:pStyle w:val="Standard"/>
        <w:spacing w:line="360" w:lineRule="auto"/>
        <w:jc w:val="both"/>
        <w:rPr>
          <w:rFonts w:asciiTheme="majorHAnsi" w:hAnsiTheme="majorHAnsi"/>
        </w:rPr>
      </w:pPr>
      <w:r w:rsidRPr="00E9370B">
        <w:rPr>
          <w:rFonts w:asciiTheme="majorHAnsi" w:hAnsiTheme="majorHAnsi"/>
        </w:rPr>
        <w:t>………………………………………………………………………………………………………………………………………………………………………………………………………………………………………………………………………………………………………………………………………………………………………………………………………………………………………</w:t>
      </w:r>
    </w:p>
    <w:p w14:paraId="447E3A04" w14:textId="77777777" w:rsidR="00A967DE" w:rsidRPr="00E9370B" w:rsidRDefault="00A967DE">
      <w:pPr>
        <w:pStyle w:val="Standard"/>
        <w:spacing w:line="360" w:lineRule="auto"/>
        <w:jc w:val="both"/>
        <w:rPr>
          <w:rFonts w:asciiTheme="majorHAnsi" w:hAnsiTheme="majorHAnsi"/>
        </w:rPr>
      </w:pPr>
      <w:r w:rsidRPr="00E9370B">
        <w:rPr>
          <w:rFonts w:asciiTheme="majorHAnsi" w:hAnsiTheme="majorHAnsi"/>
        </w:rPr>
        <w:t>reprezentowanym przez:</w:t>
      </w:r>
    </w:p>
    <w:p w14:paraId="39848C30" w14:textId="77777777" w:rsidR="00A967DE" w:rsidRPr="00E9370B" w:rsidRDefault="004D52C7">
      <w:pPr>
        <w:pStyle w:val="Standard"/>
        <w:spacing w:line="360" w:lineRule="auto"/>
        <w:jc w:val="both"/>
        <w:rPr>
          <w:rFonts w:asciiTheme="majorHAnsi" w:hAnsiTheme="majorHAnsi"/>
        </w:rPr>
      </w:pPr>
      <w:r w:rsidRPr="00E9370B">
        <w:rPr>
          <w:rFonts w:asciiTheme="majorHAnsi" w:hAnsiTheme="majorHAnsi"/>
        </w:rPr>
        <w:t>……………………………………………………………………………………………………………………………………………</w:t>
      </w:r>
    </w:p>
    <w:p w14:paraId="2D02D405" w14:textId="77777777" w:rsidR="00A967DE" w:rsidRPr="00E9370B" w:rsidRDefault="00A83FDA">
      <w:pPr>
        <w:pStyle w:val="Domynie"/>
        <w:tabs>
          <w:tab w:val="left" w:pos="567"/>
          <w:tab w:val="left" w:pos="3969"/>
          <w:tab w:val="left" w:pos="4962"/>
        </w:tabs>
        <w:spacing w:line="360" w:lineRule="auto"/>
        <w:rPr>
          <w:rFonts w:asciiTheme="majorHAnsi" w:hAnsiTheme="majorHAnsi"/>
          <w:sz w:val="24"/>
          <w:szCs w:val="24"/>
        </w:rPr>
      </w:pPr>
      <w:r w:rsidRPr="00E9370B">
        <w:rPr>
          <w:rFonts w:asciiTheme="majorHAnsi" w:hAnsiTheme="majorHAnsi"/>
          <w:sz w:val="24"/>
          <w:szCs w:val="24"/>
        </w:rPr>
        <w:t>zwanym dalej „Wykonawcą”.</w:t>
      </w:r>
    </w:p>
    <w:p w14:paraId="608CA1B3" w14:textId="77777777" w:rsidR="00A83FDA" w:rsidRPr="00E9370B" w:rsidRDefault="00A83FDA" w:rsidP="0075211A">
      <w:pPr>
        <w:spacing w:line="360" w:lineRule="auto"/>
        <w:rPr>
          <w:rFonts w:asciiTheme="majorHAnsi" w:eastAsia="Times New Roman" w:hAnsiTheme="majorHAnsi"/>
          <w:lang w:eastAsia="hi-IN" w:bidi="hi-IN"/>
        </w:rPr>
      </w:pPr>
      <w:r w:rsidRPr="00E9370B">
        <w:rPr>
          <w:rFonts w:asciiTheme="majorHAnsi" w:eastAsia="Times New Roman" w:hAnsiTheme="majorHAnsi"/>
          <w:lang w:eastAsia="hi-IN" w:bidi="hi-IN"/>
        </w:rPr>
        <w:t xml:space="preserve">Zamawiający i Wykonawca zwani są także dalej łącznie </w:t>
      </w:r>
      <w:r w:rsidRPr="00E9370B">
        <w:rPr>
          <w:rFonts w:asciiTheme="majorHAnsi" w:eastAsia="Times New Roman" w:hAnsiTheme="majorHAnsi"/>
          <w:bCs/>
          <w:lang w:eastAsia="hi-IN" w:bidi="hi-IN"/>
        </w:rPr>
        <w:t>Stronami</w:t>
      </w:r>
      <w:r w:rsidRPr="00E9370B">
        <w:rPr>
          <w:rFonts w:asciiTheme="majorHAnsi" w:eastAsia="Times New Roman" w:hAnsiTheme="majorHAnsi"/>
          <w:lang w:eastAsia="hi-IN" w:bidi="hi-IN"/>
        </w:rPr>
        <w:t xml:space="preserve"> lub pojedynczo Stroną.</w:t>
      </w:r>
    </w:p>
    <w:p w14:paraId="0E2440B9" w14:textId="77777777" w:rsidR="00A967DE" w:rsidRPr="00E9370B" w:rsidRDefault="00A83FDA">
      <w:pPr>
        <w:spacing w:line="360" w:lineRule="auto"/>
        <w:jc w:val="both"/>
        <w:rPr>
          <w:rFonts w:asciiTheme="majorHAnsi" w:hAnsiTheme="majorHAnsi"/>
          <w:b/>
        </w:rPr>
      </w:pPr>
      <w:r w:rsidRPr="00E9370B">
        <w:rPr>
          <w:rFonts w:asciiTheme="majorHAnsi" w:hAnsiTheme="majorHAnsi"/>
        </w:rPr>
        <w:t>W</w:t>
      </w:r>
      <w:r w:rsidR="00A967DE" w:rsidRPr="00E9370B">
        <w:rPr>
          <w:rFonts w:asciiTheme="majorHAnsi" w:hAnsiTheme="majorHAnsi"/>
        </w:rPr>
        <w:t xml:space="preserve"> rezultacie dokonania przez Zamawiającego wyboru najkorzystniejszej oferty Wykonawcy </w:t>
      </w:r>
      <w:r w:rsidR="00A967DE" w:rsidRPr="00E9370B">
        <w:rPr>
          <w:rFonts w:asciiTheme="majorHAnsi" w:hAnsiTheme="majorHAnsi"/>
        </w:rPr>
        <w:br/>
        <w:t>w przetargu nieograniczonym pn. "</w:t>
      </w:r>
      <w:r w:rsidRPr="00E9370B">
        <w:rPr>
          <w:rFonts w:asciiTheme="majorHAnsi" w:hAnsiTheme="majorHAnsi"/>
        </w:rPr>
        <w:t xml:space="preserve"> Zakup i dostawa 86 szt. komputerów przenośnych (laptopów), 19 tabletów oraz 3 urządzeń drukujących 3 w 1,  w ramach projektu „Wsparcie dzieci umieszczonych w pieczy zastępczej w okresie epidemii COVID-19”</w:t>
      </w:r>
      <w:r w:rsidR="00A967DE" w:rsidRPr="00E9370B">
        <w:rPr>
          <w:rFonts w:asciiTheme="majorHAnsi" w:eastAsia="Times New Roman" w:hAnsiTheme="majorHAnsi"/>
          <w:color w:val="00000A"/>
        </w:rPr>
        <w:t xml:space="preserve">" </w:t>
      </w:r>
      <w:r w:rsidR="00A967DE" w:rsidRPr="00E9370B">
        <w:rPr>
          <w:rFonts w:asciiTheme="majorHAnsi" w:hAnsiTheme="majorHAnsi"/>
        </w:rPr>
        <w:t>prowadzonym w oparciu o ustawę z dnia 29 stycznia 2004 r. Prawo zamówień publicznych (t.j. Dz. U. z 2019 r. poz. 1843), dalej „ustawa Pzp”, została zawarta umowa o następującej treści:</w:t>
      </w:r>
    </w:p>
    <w:p w14:paraId="1FD3B3E1" w14:textId="77777777" w:rsidR="00A967DE" w:rsidRPr="00E9370B" w:rsidRDefault="00A967DE">
      <w:pPr>
        <w:spacing w:line="360" w:lineRule="auto"/>
        <w:jc w:val="center"/>
        <w:rPr>
          <w:rFonts w:asciiTheme="majorHAnsi" w:hAnsiTheme="majorHAnsi"/>
          <w:b/>
        </w:rPr>
      </w:pPr>
    </w:p>
    <w:p w14:paraId="17A87AD5" w14:textId="77777777" w:rsidR="00A967DE" w:rsidRPr="00E9370B" w:rsidRDefault="00A967DE">
      <w:pPr>
        <w:spacing w:line="360" w:lineRule="auto"/>
        <w:jc w:val="center"/>
        <w:rPr>
          <w:rFonts w:asciiTheme="majorHAnsi" w:hAnsiTheme="majorHAnsi"/>
        </w:rPr>
      </w:pPr>
      <w:r w:rsidRPr="00E9370B">
        <w:rPr>
          <w:rFonts w:asciiTheme="majorHAnsi" w:hAnsiTheme="majorHAnsi"/>
          <w:b/>
        </w:rPr>
        <w:t xml:space="preserve">§1 </w:t>
      </w:r>
    </w:p>
    <w:p w14:paraId="357D0AC8" w14:textId="77777777" w:rsidR="00A967DE" w:rsidRPr="00E9370B" w:rsidRDefault="00A967DE">
      <w:pPr>
        <w:widowControl/>
        <w:tabs>
          <w:tab w:val="left" w:pos="420"/>
        </w:tabs>
        <w:suppressAutoHyphens w:val="0"/>
        <w:spacing w:line="360" w:lineRule="auto"/>
        <w:ind w:left="285" w:hanging="285"/>
        <w:jc w:val="both"/>
        <w:rPr>
          <w:rFonts w:asciiTheme="majorHAnsi" w:hAnsiTheme="majorHAnsi"/>
        </w:rPr>
      </w:pPr>
      <w:r w:rsidRPr="00E9370B">
        <w:rPr>
          <w:rFonts w:asciiTheme="majorHAnsi" w:hAnsiTheme="majorHAnsi"/>
        </w:rPr>
        <w:t>1. Przedmiotem niniejszej umowy jest sprzedaż i dostarczenie  do siedziby Zamawiającego:</w:t>
      </w:r>
    </w:p>
    <w:p w14:paraId="1913667D" w14:textId="77777777" w:rsidR="00A967DE" w:rsidRPr="00E9370B" w:rsidRDefault="00A967DE">
      <w:pPr>
        <w:widowControl/>
        <w:tabs>
          <w:tab w:val="left" w:pos="420"/>
        </w:tabs>
        <w:suppressAutoHyphens w:val="0"/>
        <w:spacing w:line="360" w:lineRule="auto"/>
        <w:ind w:left="285" w:hanging="285"/>
        <w:jc w:val="both"/>
        <w:rPr>
          <w:rFonts w:asciiTheme="majorHAnsi" w:hAnsiTheme="majorHAnsi"/>
        </w:rPr>
      </w:pPr>
      <w:r w:rsidRPr="00E9370B">
        <w:rPr>
          <w:rFonts w:asciiTheme="majorHAnsi" w:hAnsiTheme="majorHAnsi"/>
        </w:rPr>
        <w:t>1) sprzętu komputerowego,</w:t>
      </w:r>
    </w:p>
    <w:p w14:paraId="184F75FF" w14:textId="77777777" w:rsidR="00A967DE" w:rsidRPr="00E9370B" w:rsidRDefault="00A967DE">
      <w:pPr>
        <w:widowControl/>
        <w:tabs>
          <w:tab w:val="left" w:pos="420"/>
        </w:tabs>
        <w:suppressAutoHyphens w:val="0"/>
        <w:spacing w:line="360" w:lineRule="auto"/>
        <w:ind w:left="285" w:hanging="285"/>
        <w:jc w:val="both"/>
        <w:rPr>
          <w:rFonts w:asciiTheme="majorHAnsi" w:hAnsiTheme="majorHAnsi"/>
        </w:rPr>
      </w:pPr>
      <w:r w:rsidRPr="00E9370B">
        <w:rPr>
          <w:rFonts w:asciiTheme="majorHAnsi" w:hAnsiTheme="majorHAnsi"/>
        </w:rPr>
        <w:t xml:space="preserve">2) oprogramowania systemowego i </w:t>
      </w:r>
      <w:r w:rsidR="004306A2">
        <w:rPr>
          <w:rFonts w:asciiTheme="majorHAnsi" w:hAnsiTheme="majorHAnsi"/>
        </w:rPr>
        <w:t>biurowego</w:t>
      </w:r>
      <w:r w:rsidRPr="00E9370B">
        <w:rPr>
          <w:rFonts w:asciiTheme="majorHAnsi" w:hAnsiTheme="majorHAnsi"/>
        </w:rPr>
        <w:t>,</w:t>
      </w:r>
    </w:p>
    <w:p w14:paraId="3B6E6E09" w14:textId="77777777" w:rsidR="00A967DE" w:rsidRPr="00E9370B" w:rsidRDefault="00A967DE">
      <w:pPr>
        <w:widowControl/>
        <w:tabs>
          <w:tab w:val="left" w:pos="420"/>
        </w:tabs>
        <w:suppressAutoHyphens w:val="0"/>
        <w:spacing w:line="360" w:lineRule="auto"/>
        <w:ind w:left="285"/>
        <w:jc w:val="both"/>
        <w:rPr>
          <w:rFonts w:asciiTheme="majorHAnsi" w:hAnsiTheme="majorHAnsi"/>
        </w:rPr>
      </w:pPr>
      <w:r w:rsidRPr="00E9370B">
        <w:rPr>
          <w:rFonts w:asciiTheme="majorHAnsi" w:hAnsiTheme="majorHAnsi"/>
        </w:rPr>
        <w:lastRenderedPageBreak/>
        <w:t>wyszczególnionego w Załączniku nr 4 do umowy – Formularzu cenowym, zwanych w dalszej części „sprzętem”,</w:t>
      </w:r>
      <w:r w:rsidR="0075211A" w:rsidRPr="00E9370B">
        <w:rPr>
          <w:rFonts w:asciiTheme="majorHAnsi" w:hAnsiTheme="majorHAnsi"/>
        </w:rPr>
        <w:t xml:space="preserve"> </w:t>
      </w:r>
      <w:r w:rsidRPr="00E9370B">
        <w:rPr>
          <w:rFonts w:asciiTheme="majorHAnsi" w:hAnsiTheme="majorHAnsi"/>
        </w:rPr>
        <w:t>oraz instalacja oprogramowania systemowego i systemu biurowego, o którym mowa w § 1 ust. 1 pkt 2 zgodnie z wymaganiami zawartymi w Specyfikacji Istotnych Warunków Zamówienia – Załącznik nr 1 do umowy.</w:t>
      </w:r>
    </w:p>
    <w:p w14:paraId="1680242B" w14:textId="77777777" w:rsidR="00A967DE" w:rsidRPr="00E9370B" w:rsidRDefault="00A967DE" w:rsidP="00445BEB">
      <w:pPr>
        <w:pStyle w:val="Tekstpodstawowy31"/>
        <w:spacing w:line="360" w:lineRule="auto"/>
        <w:ind w:left="300" w:hanging="300"/>
        <w:jc w:val="both"/>
        <w:rPr>
          <w:rFonts w:asciiTheme="majorHAnsi" w:hAnsiTheme="majorHAnsi"/>
          <w:sz w:val="24"/>
          <w:szCs w:val="24"/>
        </w:rPr>
      </w:pPr>
      <w:r w:rsidRPr="00E9370B">
        <w:rPr>
          <w:rFonts w:asciiTheme="majorHAnsi" w:hAnsiTheme="majorHAnsi"/>
          <w:sz w:val="24"/>
          <w:szCs w:val="24"/>
        </w:rPr>
        <w:t xml:space="preserve">2. </w:t>
      </w:r>
      <w:r w:rsidR="0075211A" w:rsidRPr="00E9370B">
        <w:rPr>
          <w:rFonts w:asciiTheme="majorHAnsi" w:hAnsiTheme="majorHAnsi"/>
          <w:sz w:val="24"/>
          <w:szCs w:val="24"/>
        </w:rPr>
        <w:t>Przedmiot zamówienia współfinansowany jest ze środków Unii Europejskiej z Europejskiego Funduszu Społecznego w ramach projektu „Wsparcie dzieci umieszczonych w pieczy zastępczej w okresie epidemii COVID-19” realizowanego w ramach Programu Operacyjnego Wiedza Edukacja Rozwój na lata 2014-2020, Działanie 2.8 Rozwój usług społecznych świadczonych w środowisku lokalnym, PI 9iv: Ułatwianie dostępu do przystępnych cenowo, trwałych oraz wysokiej jakości usług, w tym opieki zdrowotnej i usług socjalnych świadczonych w interesie ogólnym</w:t>
      </w:r>
    </w:p>
    <w:p w14:paraId="4CF83161" w14:textId="77777777" w:rsidR="00A967DE" w:rsidRPr="00E9370B" w:rsidRDefault="00A967DE">
      <w:pPr>
        <w:pStyle w:val="Tekstpodstawowy"/>
        <w:spacing w:after="0" w:line="360" w:lineRule="auto"/>
        <w:jc w:val="center"/>
        <w:rPr>
          <w:rFonts w:asciiTheme="majorHAnsi" w:hAnsiTheme="majorHAnsi"/>
          <w:b/>
        </w:rPr>
      </w:pPr>
    </w:p>
    <w:p w14:paraId="688B3313" w14:textId="77777777" w:rsidR="00A967DE" w:rsidRPr="00E9370B" w:rsidRDefault="00A967DE">
      <w:pPr>
        <w:pStyle w:val="Tekstpodstawowy31"/>
        <w:spacing w:after="0" w:line="360" w:lineRule="auto"/>
        <w:jc w:val="center"/>
        <w:rPr>
          <w:rFonts w:asciiTheme="majorHAnsi" w:hAnsiTheme="majorHAnsi"/>
          <w:sz w:val="24"/>
          <w:szCs w:val="24"/>
        </w:rPr>
      </w:pPr>
      <w:r w:rsidRPr="00E9370B">
        <w:rPr>
          <w:rFonts w:asciiTheme="majorHAnsi" w:hAnsiTheme="majorHAnsi"/>
          <w:b/>
          <w:sz w:val="24"/>
          <w:szCs w:val="24"/>
        </w:rPr>
        <w:t>§ 2</w:t>
      </w:r>
    </w:p>
    <w:p w14:paraId="3F333BC4" w14:textId="77777777" w:rsidR="00A967DE" w:rsidRPr="00E9370B" w:rsidRDefault="00A967DE">
      <w:pPr>
        <w:pStyle w:val="Tekstpodstawowy31"/>
        <w:spacing w:after="0" w:line="360" w:lineRule="auto"/>
        <w:ind w:left="270" w:hanging="270"/>
        <w:jc w:val="both"/>
        <w:rPr>
          <w:rFonts w:asciiTheme="majorHAnsi" w:hAnsiTheme="majorHAnsi"/>
          <w:sz w:val="24"/>
          <w:szCs w:val="24"/>
        </w:rPr>
      </w:pPr>
      <w:r w:rsidRPr="00E9370B">
        <w:rPr>
          <w:rFonts w:asciiTheme="majorHAnsi" w:hAnsiTheme="majorHAnsi"/>
          <w:sz w:val="24"/>
          <w:szCs w:val="24"/>
        </w:rPr>
        <w:t xml:space="preserve">1. Wykonawca dostarczy sprzęt fabrycznie nowy, nieużywany, nigdy nieaktywowany, nieuszkodzony, nieobciążony prawami osób trzecich, nierefabrykowany, nieregenerowany, kompletny, sprawny technicznie, spełniający normy bezpieczeństwa zgodnie z obowiązującymi przepisami prawa. </w:t>
      </w:r>
    </w:p>
    <w:p w14:paraId="2B889C34" w14:textId="77777777" w:rsidR="00A967DE" w:rsidRPr="00E9370B" w:rsidRDefault="00A967DE">
      <w:pPr>
        <w:pStyle w:val="Tekstpodstawowy31"/>
        <w:spacing w:after="0" w:line="360" w:lineRule="auto"/>
        <w:ind w:left="285" w:hanging="300"/>
        <w:jc w:val="both"/>
        <w:rPr>
          <w:rFonts w:asciiTheme="majorHAnsi" w:hAnsiTheme="majorHAnsi"/>
          <w:b/>
        </w:rPr>
      </w:pPr>
      <w:r w:rsidRPr="00E9370B">
        <w:rPr>
          <w:rFonts w:asciiTheme="majorHAnsi" w:hAnsiTheme="majorHAnsi"/>
          <w:sz w:val="24"/>
          <w:szCs w:val="24"/>
        </w:rPr>
        <w:t xml:space="preserve">2. Integralną część umowy stanowi Oferta Wykonawcy z dnia ……….. – Załącznik nr 2 do umowy. </w:t>
      </w:r>
    </w:p>
    <w:p w14:paraId="32DD541A" w14:textId="77777777" w:rsidR="00A967DE" w:rsidRPr="00E9370B" w:rsidRDefault="00A967DE">
      <w:pPr>
        <w:spacing w:line="360" w:lineRule="auto"/>
        <w:jc w:val="center"/>
        <w:rPr>
          <w:rFonts w:asciiTheme="majorHAnsi" w:hAnsiTheme="majorHAnsi"/>
          <w:b/>
        </w:rPr>
      </w:pPr>
    </w:p>
    <w:p w14:paraId="6FF041C8" w14:textId="77777777" w:rsidR="00A967DE" w:rsidRPr="00E9370B" w:rsidRDefault="00A967DE">
      <w:pPr>
        <w:spacing w:line="360" w:lineRule="auto"/>
        <w:jc w:val="center"/>
        <w:rPr>
          <w:rFonts w:asciiTheme="majorHAnsi" w:hAnsiTheme="majorHAnsi"/>
        </w:rPr>
      </w:pPr>
      <w:r w:rsidRPr="00E9370B">
        <w:rPr>
          <w:rFonts w:asciiTheme="majorHAnsi" w:hAnsiTheme="majorHAnsi"/>
          <w:b/>
        </w:rPr>
        <w:t>§ 3</w:t>
      </w:r>
    </w:p>
    <w:p w14:paraId="6F189BC6" w14:textId="77777777" w:rsidR="00A967DE" w:rsidRPr="00E9370B" w:rsidRDefault="00A967DE">
      <w:pPr>
        <w:pStyle w:val="Akapitzlist1"/>
        <w:spacing w:line="360" w:lineRule="auto"/>
        <w:ind w:left="300" w:hanging="300"/>
        <w:jc w:val="both"/>
        <w:rPr>
          <w:rFonts w:asciiTheme="majorHAnsi" w:hAnsiTheme="majorHAnsi"/>
        </w:rPr>
      </w:pPr>
      <w:r w:rsidRPr="00E9370B">
        <w:rPr>
          <w:rFonts w:asciiTheme="majorHAnsi" w:hAnsiTheme="majorHAnsi"/>
        </w:rPr>
        <w:t xml:space="preserve">1. Wykonawca oświadcza, że posiada niczym nieograniczone prawa w zakresie sprzedaży i dostarczenia licencji na oprogramowanie, o którym mowa w § 1 ust. 1 pkt 2 opisane szczegółowo w Specyfikacji Istotnych Warunków Zamówienia – Załącznik nr 1 do umowy. </w:t>
      </w:r>
    </w:p>
    <w:p w14:paraId="1E1D0087" w14:textId="77777777" w:rsidR="00A967DE" w:rsidRPr="00E9370B" w:rsidRDefault="00A967DE">
      <w:pPr>
        <w:pStyle w:val="Akapitzlist1"/>
        <w:spacing w:line="360" w:lineRule="auto"/>
        <w:ind w:left="285" w:hanging="270"/>
        <w:jc w:val="both"/>
        <w:rPr>
          <w:rFonts w:asciiTheme="majorHAnsi" w:hAnsiTheme="majorHAnsi"/>
        </w:rPr>
      </w:pPr>
      <w:r w:rsidRPr="00E9370B">
        <w:rPr>
          <w:rFonts w:asciiTheme="majorHAnsi" w:hAnsiTheme="majorHAnsi"/>
        </w:rPr>
        <w:t>2. Wykonawca dokona instalacji oprogramowania systemowego i systemu biurowego, o którym mowa w § 1 ust. 1 pkt 2 na sprzęcie, o którym mowa w § 1 ust. 1 pkt 1 przed jego dostarczeniem do siedziby Zamawiającego, zgodnie z wymogami Specyfikacji Istotnych Warunków Zamówienia.</w:t>
      </w:r>
    </w:p>
    <w:p w14:paraId="59AA0FC9" w14:textId="77777777" w:rsidR="00A967DE" w:rsidRPr="00E9370B" w:rsidRDefault="00A967DE">
      <w:pPr>
        <w:pStyle w:val="Akapitzlist1"/>
        <w:spacing w:line="360" w:lineRule="auto"/>
        <w:ind w:left="285" w:hanging="300"/>
        <w:jc w:val="both"/>
        <w:rPr>
          <w:rFonts w:asciiTheme="majorHAnsi" w:hAnsiTheme="majorHAnsi"/>
        </w:rPr>
      </w:pPr>
      <w:r w:rsidRPr="00E9370B">
        <w:rPr>
          <w:rFonts w:asciiTheme="majorHAnsi" w:hAnsiTheme="majorHAnsi"/>
        </w:rPr>
        <w:t>3. Wykonawca przekaże Zamawiającemu nieograniczone w czasie licencje niewyłączne na dostarczone i zainstalowane na sprzęcie oprogramowanie, zgodnie z wymogami Specyfikacji Istotnych Warunków Zamówienia.</w:t>
      </w:r>
    </w:p>
    <w:p w14:paraId="6C2C7C91" w14:textId="77777777" w:rsidR="00A967DE" w:rsidRPr="00E9370B" w:rsidRDefault="00A967DE">
      <w:pPr>
        <w:pStyle w:val="Akapitzlist1"/>
        <w:spacing w:line="360" w:lineRule="auto"/>
        <w:ind w:left="285" w:hanging="300"/>
        <w:jc w:val="both"/>
        <w:rPr>
          <w:rFonts w:asciiTheme="majorHAnsi" w:hAnsiTheme="majorHAnsi"/>
        </w:rPr>
      </w:pPr>
      <w:r w:rsidRPr="00E9370B">
        <w:rPr>
          <w:rFonts w:asciiTheme="majorHAnsi" w:hAnsiTheme="majorHAnsi"/>
        </w:rPr>
        <w:lastRenderedPageBreak/>
        <w:t xml:space="preserve">4. Wykonawca oświadcza, iż certyfikaty i etykiety producenta oprogramowania, którymi jest oznakowany sprzęt, są oryginalne. </w:t>
      </w:r>
    </w:p>
    <w:p w14:paraId="01B3ABC2"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 xml:space="preserve">5. Wykonawca gwarantuje Zamawiającemu, że  dostarczając licencje na oprogramowanie, o którym mowa w § 1 ust. 1 pkt 2, nie narusza żadnych praw osób trzecich oraz, że nie zachodzą jakiekolwiek podstawy do zgłoszenia przez osoby trzecie roszczeń do tych praw. Wykonawca zobowiązuje się do podjęcia na swój koszt i ryzyko wszelkich kroków prawnych zapewniających należytą ochronę przed roszczeniami osób trzecich oraz do pokrycia wszelkich kosztów i strat z tym związanych, jak również związanych z naruszeniem przepisów ustawy z dnia 4 lutego 1994 r. o prawie autorskim i prawach pokrewnych (t.j. Dz. U. z 2019 r. poz. 1231 z późn. zm.). </w:t>
      </w:r>
    </w:p>
    <w:p w14:paraId="64D0E64D"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 xml:space="preserve">6. W przypadku wystąpienia roszczeń osób trzecich Wykonawca podejmie na swój koszt działania prawne związane z roszczeniami osób trzecich o zaprzestanie naruszania praw autorskich lub praw własności przemysłowej dotyczących towarów, będącymi wynikiem wprowadzenia towarów do obrotu na terytorium Rzeczypospolitej Polskiej, pod następującymi warunkami: </w:t>
      </w:r>
    </w:p>
    <w:p w14:paraId="3D1FF3FD" w14:textId="77777777" w:rsidR="00A967DE" w:rsidRPr="00E9370B" w:rsidRDefault="00A967DE">
      <w:pPr>
        <w:pStyle w:val="Akapitzlist1"/>
        <w:spacing w:line="360" w:lineRule="auto"/>
        <w:ind w:left="567" w:hanging="283"/>
        <w:jc w:val="both"/>
        <w:rPr>
          <w:rFonts w:asciiTheme="majorHAnsi" w:hAnsiTheme="majorHAnsi"/>
        </w:rPr>
      </w:pPr>
      <w:r w:rsidRPr="00E9370B">
        <w:rPr>
          <w:rFonts w:asciiTheme="majorHAnsi" w:hAnsiTheme="majorHAnsi"/>
        </w:rPr>
        <w:t xml:space="preserve">1) Zamawiający niezwłocznie zawiadomi Wykonawcę o roszczeniu osoby trzeciej; </w:t>
      </w:r>
    </w:p>
    <w:p w14:paraId="0DDFFD7E" w14:textId="77777777" w:rsidR="00A967DE" w:rsidRPr="00E9370B" w:rsidRDefault="00A967DE">
      <w:pPr>
        <w:pStyle w:val="Akapitzlist1"/>
        <w:spacing w:line="360" w:lineRule="auto"/>
        <w:ind w:left="567" w:hanging="283"/>
        <w:jc w:val="both"/>
        <w:rPr>
          <w:rFonts w:asciiTheme="majorHAnsi" w:hAnsiTheme="majorHAnsi"/>
        </w:rPr>
      </w:pPr>
      <w:r w:rsidRPr="00E9370B">
        <w:rPr>
          <w:rFonts w:asciiTheme="majorHAnsi" w:hAnsiTheme="majorHAnsi"/>
        </w:rPr>
        <w:t xml:space="preserve">2) Zamawiający niezwłocznie przekaże Wykonawcy wszelkie informacje i dokumenty związane z roszczeniem; </w:t>
      </w:r>
    </w:p>
    <w:p w14:paraId="650C7050" w14:textId="77777777" w:rsidR="00A967DE" w:rsidRPr="00E9370B" w:rsidRDefault="00A967DE">
      <w:pPr>
        <w:pStyle w:val="Akapitzlist1"/>
        <w:spacing w:line="360" w:lineRule="auto"/>
        <w:ind w:left="567" w:hanging="283"/>
        <w:jc w:val="both"/>
        <w:rPr>
          <w:rFonts w:asciiTheme="majorHAnsi" w:hAnsiTheme="majorHAnsi"/>
        </w:rPr>
      </w:pPr>
      <w:r w:rsidRPr="00E9370B">
        <w:rPr>
          <w:rFonts w:asciiTheme="majorHAnsi" w:hAnsiTheme="majorHAnsi"/>
        </w:rPr>
        <w:t xml:space="preserve">3) Zamawiający powstrzyma się od uczestniczenia w sporze i udzieli Wykonawcy wyłącznego pełnomocnictwa do prowadzenia negocjacji z osobą zgłaszającą roszczenie; </w:t>
      </w:r>
    </w:p>
    <w:p w14:paraId="293D86FA" w14:textId="77777777" w:rsidR="00A967DE" w:rsidRPr="00E9370B" w:rsidRDefault="00A967DE">
      <w:pPr>
        <w:pStyle w:val="Akapitzlist1"/>
        <w:spacing w:line="360" w:lineRule="auto"/>
        <w:ind w:left="567" w:hanging="283"/>
        <w:jc w:val="both"/>
        <w:rPr>
          <w:rFonts w:asciiTheme="majorHAnsi" w:hAnsiTheme="majorHAnsi"/>
        </w:rPr>
      </w:pPr>
      <w:r w:rsidRPr="00E9370B">
        <w:rPr>
          <w:rFonts w:asciiTheme="majorHAnsi" w:hAnsiTheme="majorHAnsi"/>
        </w:rPr>
        <w:t>4) Zamawiający udzieli pełnomocnictwa procesowego adwokatom lub radcom prawnym wskazanym przez Wykonawcę i podejmie inne czynności procesowe zaproponowane przez Wykonawcę;</w:t>
      </w:r>
    </w:p>
    <w:p w14:paraId="386FFD76" w14:textId="77777777" w:rsidR="00A967DE" w:rsidRPr="00E9370B" w:rsidRDefault="00A967DE">
      <w:pPr>
        <w:pStyle w:val="Akapitzlist1"/>
        <w:spacing w:line="360" w:lineRule="auto"/>
        <w:ind w:left="567" w:hanging="283"/>
        <w:jc w:val="both"/>
        <w:rPr>
          <w:rFonts w:asciiTheme="majorHAnsi" w:hAnsiTheme="majorHAnsi"/>
        </w:rPr>
      </w:pPr>
      <w:r w:rsidRPr="00E9370B">
        <w:rPr>
          <w:rFonts w:asciiTheme="majorHAnsi" w:hAnsiTheme="majorHAnsi"/>
        </w:rPr>
        <w:t xml:space="preserve">5) Zamawiający bez porozumienia z Wykonawcą nie uzna roszczenia osoby trzeciej w całości lub w części. </w:t>
      </w:r>
    </w:p>
    <w:p w14:paraId="3B5B6D23" w14:textId="77777777" w:rsidR="00A967DE" w:rsidRPr="00E9370B" w:rsidRDefault="00A967DE">
      <w:pPr>
        <w:pStyle w:val="Akapitzlist1"/>
        <w:spacing w:line="360" w:lineRule="auto"/>
        <w:ind w:left="285" w:hanging="300"/>
        <w:jc w:val="both"/>
        <w:rPr>
          <w:rFonts w:asciiTheme="majorHAnsi" w:hAnsiTheme="majorHAnsi"/>
        </w:rPr>
      </w:pPr>
      <w:r w:rsidRPr="00E9370B">
        <w:rPr>
          <w:rFonts w:asciiTheme="majorHAnsi" w:hAnsiTheme="majorHAnsi"/>
        </w:rPr>
        <w:t xml:space="preserve">7. W przypadku stwierdzenia przez sąd naruszenia przez Zamawiającego praw osób trzecich będącego wynikiem nieuprawnionego wprowadzenia oprogramowania do obrotu na terytorium Rzeczypospolitej Polskiej przez Wykonawcę, na żądanie Zamawiającego Wykonawca zwolni Zamawiającego z wszelkich związanych z tym roszczeń, a w szczególności zrefunduje Zamawiającemu wszelkie zapłacone przez niego z tego tytułu odszkodowania, kary umowne, grzywny i inne podobne płatności, w tym poniesione opłaty </w:t>
      </w:r>
      <w:r w:rsidRPr="00E9370B">
        <w:rPr>
          <w:rFonts w:asciiTheme="majorHAnsi" w:hAnsiTheme="majorHAnsi"/>
        </w:rPr>
        <w:lastRenderedPageBreak/>
        <w:t xml:space="preserve">i koszty sądowe, na podstawie noty obciążeniowej wystawionej przez Zamawiającego. </w:t>
      </w:r>
    </w:p>
    <w:p w14:paraId="3D76A651" w14:textId="77777777" w:rsidR="00A967DE" w:rsidRPr="00E9370B" w:rsidRDefault="00A967DE">
      <w:pPr>
        <w:pStyle w:val="Tekstpodstawowy"/>
        <w:spacing w:after="0" w:line="360" w:lineRule="auto"/>
        <w:jc w:val="center"/>
        <w:rPr>
          <w:rFonts w:asciiTheme="majorHAnsi" w:hAnsiTheme="majorHAnsi"/>
        </w:rPr>
      </w:pPr>
    </w:p>
    <w:p w14:paraId="0BD739A9" w14:textId="77777777" w:rsidR="00A967DE" w:rsidRPr="00E9370B" w:rsidRDefault="00A967DE">
      <w:pPr>
        <w:spacing w:line="360" w:lineRule="auto"/>
        <w:jc w:val="center"/>
        <w:rPr>
          <w:rFonts w:asciiTheme="majorHAnsi" w:hAnsiTheme="majorHAnsi"/>
        </w:rPr>
      </w:pPr>
      <w:r w:rsidRPr="00E9370B">
        <w:rPr>
          <w:rFonts w:asciiTheme="majorHAnsi" w:hAnsiTheme="majorHAnsi"/>
          <w:b/>
        </w:rPr>
        <w:t>§ 4</w:t>
      </w:r>
    </w:p>
    <w:p w14:paraId="5ACBBFC4" w14:textId="77777777" w:rsidR="00A967DE" w:rsidRPr="00E9370B" w:rsidRDefault="00A967DE">
      <w:pPr>
        <w:pStyle w:val="Akapitzlist1"/>
        <w:spacing w:line="360" w:lineRule="auto"/>
        <w:ind w:left="300" w:hanging="315"/>
        <w:jc w:val="both"/>
        <w:rPr>
          <w:rFonts w:asciiTheme="majorHAnsi" w:hAnsiTheme="majorHAnsi"/>
        </w:rPr>
      </w:pPr>
      <w:r w:rsidRPr="00E9370B">
        <w:rPr>
          <w:rFonts w:asciiTheme="majorHAnsi" w:hAnsiTheme="majorHAnsi"/>
        </w:rPr>
        <w:t xml:space="preserve">1. Wykonawca wykona przedmiot zamówienia, o którym mowa w § 1 umowy, w ciągu </w:t>
      </w:r>
      <w:r w:rsidR="00445BEB" w:rsidRPr="00E9370B">
        <w:rPr>
          <w:rFonts w:asciiTheme="majorHAnsi" w:hAnsiTheme="majorHAnsi"/>
        </w:rPr>
        <w:t>14</w:t>
      </w:r>
      <w:r w:rsidRPr="00E9370B">
        <w:rPr>
          <w:rFonts w:asciiTheme="majorHAnsi" w:hAnsiTheme="majorHAnsi"/>
        </w:rPr>
        <w:t xml:space="preserve"> dni kalendarzowych licząc od dnia zawarcia umowy. </w:t>
      </w:r>
    </w:p>
    <w:p w14:paraId="5588A4F5" w14:textId="77777777" w:rsidR="00A967DE" w:rsidRPr="00E9370B" w:rsidRDefault="00A967DE">
      <w:pPr>
        <w:pStyle w:val="Akapitzlist1"/>
        <w:spacing w:line="360" w:lineRule="auto"/>
        <w:ind w:left="285" w:hanging="315"/>
        <w:jc w:val="both"/>
        <w:rPr>
          <w:rFonts w:asciiTheme="majorHAnsi" w:hAnsiTheme="majorHAnsi"/>
        </w:rPr>
      </w:pPr>
      <w:r w:rsidRPr="00E9370B">
        <w:rPr>
          <w:rFonts w:asciiTheme="majorHAnsi" w:hAnsiTheme="majorHAnsi"/>
        </w:rPr>
        <w:t>2.</w:t>
      </w:r>
      <w:r w:rsidRPr="00E9370B">
        <w:rPr>
          <w:rFonts w:asciiTheme="majorHAnsi" w:hAnsiTheme="majorHAnsi"/>
          <w:color w:val="00000A"/>
        </w:rPr>
        <w:t xml:space="preserve">Strony umowy ustalają, że miejscem dostawy będzie </w:t>
      </w:r>
      <w:r w:rsidR="00445BEB" w:rsidRPr="00E9370B">
        <w:rPr>
          <w:rFonts w:asciiTheme="majorHAnsi" w:hAnsiTheme="majorHAnsi"/>
          <w:color w:val="00000A"/>
        </w:rPr>
        <w:t>siedziba Powiatowego Centrum Pomocy Rodzinie w Zduńskiej Woli, ul. Dąbrowskiego 15, 98-</w:t>
      </w:r>
      <w:r w:rsidR="00445BEB" w:rsidRPr="00E9370B">
        <w:rPr>
          <w:rFonts w:asciiTheme="majorHAnsi" w:hAnsiTheme="majorHAnsi"/>
        </w:rPr>
        <w:t>220 Zduńska Wola</w:t>
      </w:r>
      <w:r w:rsidRPr="00E9370B">
        <w:rPr>
          <w:rFonts w:asciiTheme="majorHAnsi" w:hAnsiTheme="majorHAnsi"/>
        </w:rPr>
        <w:t xml:space="preserve">. Wykonawca dostarczy przedmiot umowy własnym transportem, na własny koszt i ryzyko. </w:t>
      </w:r>
    </w:p>
    <w:p w14:paraId="762D3446" w14:textId="77777777" w:rsidR="00A967DE" w:rsidRPr="00E9370B" w:rsidRDefault="00A967DE">
      <w:pPr>
        <w:pStyle w:val="Akapitzlist1"/>
        <w:spacing w:line="360" w:lineRule="auto"/>
        <w:ind w:left="285" w:hanging="315"/>
        <w:jc w:val="both"/>
        <w:rPr>
          <w:rFonts w:asciiTheme="majorHAnsi" w:hAnsiTheme="majorHAnsi"/>
          <w:b/>
        </w:rPr>
      </w:pPr>
      <w:r w:rsidRPr="00E9370B">
        <w:rPr>
          <w:rFonts w:asciiTheme="majorHAnsi" w:hAnsiTheme="majorHAnsi"/>
        </w:rPr>
        <w:t>3. Zamawiający wymaga, aby dostawa sprzętu została wykonana w dniach od poniedziałku do piątku w godzinach od 7:30 do 15:</w:t>
      </w:r>
      <w:r w:rsidR="00445BEB" w:rsidRPr="00E9370B">
        <w:rPr>
          <w:rFonts w:asciiTheme="majorHAnsi" w:hAnsiTheme="majorHAnsi"/>
        </w:rPr>
        <w:t>0</w:t>
      </w:r>
      <w:r w:rsidRPr="00E9370B">
        <w:rPr>
          <w:rFonts w:asciiTheme="majorHAnsi" w:hAnsiTheme="majorHAnsi"/>
        </w:rPr>
        <w:t xml:space="preserve">0 za uprzednim zawiadomieniem Zamawiającego o planowanym terminie dostawy zgodnie z § 6 ust. 2. Rozładunek przedmiotu umowy ze środka transportu oraz jego przetransportowanie (wniesienie) do wskazanych przez Zamawiającego pomieszczeń, a także rozpakowanie ich z opakowań oraz </w:t>
      </w:r>
      <w:r w:rsidR="00445BEB" w:rsidRPr="00E9370B">
        <w:rPr>
          <w:rFonts w:asciiTheme="majorHAnsi" w:hAnsiTheme="majorHAnsi"/>
        </w:rPr>
        <w:t>uruchomienie</w:t>
      </w:r>
      <w:r w:rsidRPr="00E9370B">
        <w:rPr>
          <w:rFonts w:asciiTheme="majorHAnsi" w:hAnsiTheme="majorHAnsi"/>
        </w:rPr>
        <w:t xml:space="preserve"> wykona Wykonawca.  </w:t>
      </w:r>
    </w:p>
    <w:p w14:paraId="3F3B6980" w14:textId="77777777" w:rsidR="00A967DE" w:rsidRPr="00E9370B" w:rsidRDefault="00A967DE">
      <w:pPr>
        <w:pStyle w:val="Domynie"/>
        <w:spacing w:line="360" w:lineRule="auto"/>
        <w:ind w:left="300" w:hanging="315"/>
        <w:jc w:val="both"/>
        <w:rPr>
          <w:rFonts w:asciiTheme="majorHAnsi" w:hAnsiTheme="majorHAnsi"/>
          <w:b/>
        </w:rPr>
      </w:pPr>
    </w:p>
    <w:p w14:paraId="654B27F1" w14:textId="77777777" w:rsidR="00A967DE" w:rsidRPr="00E9370B" w:rsidRDefault="00A967DE">
      <w:pPr>
        <w:pStyle w:val="Default"/>
        <w:spacing w:line="360" w:lineRule="auto"/>
        <w:jc w:val="center"/>
        <w:rPr>
          <w:rFonts w:asciiTheme="majorHAnsi" w:hAnsiTheme="majorHAnsi" w:cs="Times New Roman"/>
          <w:color w:val="00000A"/>
          <w:lang w:val="pl-PL"/>
        </w:rPr>
      </w:pPr>
      <w:r w:rsidRPr="00E9370B">
        <w:rPr>
          <w:rFonts w:asciiTheme="majorHAnsi" w:hAnsiTheme="majorHAnsi" w:cs="Times New Roman"/>
          <w:b/>
          <w:bCs/>
          <w:lang w:val="pl-PL"/>
        </w:rPr>
        <w:t>§ 5</w:t>
      </w:r>
    </w:p>
    <w:p w14:paraId="0F483D98" w14:textId="77777777" w:rsidR="00A967DE" w:rsidRPr="00E9370B" w:rsidRDefault="00A967DE">
      <w:pPr>
        <w:pStyle w:val="Default"/>
        <w:spacing w:line="360" w:lineRule="auto"/>
        <w:ind w:left="285" w:hanging="300"/>
        <w:jc w:val="both"/>
        <w:rPr>
          <w:rFonts w:asciiTheme="majorHAnsi" w:hAnsiTheme="majorHAnsi" w:cs="Times New Roman"/>
          <w:color w:val="00000A"/>
          <w:lang w:val="pl-PL"/>
        </w:rPr>
      </w:pPr>
      <w:r w:rsidRPr="00E9370B">
        <w:rPr>
          <w:rFonts w:asciiTheme="majorHAnsi" w:hAnsiTheme="majorHAnsi" w:cs="Times New Roman"/>
          <w:color w:val="00000A"/>
          <w:lang w:val="pl-PL"/>
        </w:rPr>
        <w:t xml:space="preserve">1. Wykonawca zobowiązuje się wykonać zamówienie własnymi siłami* / z udziałem Podwykonawców, w takim przypadku zakres zamówienia powierzonego przez Wykonawcę Podwykonawcom obejmować będzie: ………………………… (* niepotrzebne skreślić). </w:t>
      </w:r>
    </w:p>
    <w:p w14:paraId="616F990E" w14:textId="77777777" w:rsidR="00A967DE" w:rsidRPr="00E9370B" w:rsidRDefault="00A967DE">
      <w:pPr>
        <w:pStyle w:val="Default"/>
        <w:spacing w:line="360" w:lineRule="auto"/>
        <w:ind w:left="285" w:hanging="285"/>
        <w:jc w:val="both"/>
        <w:rPr>
          <w:rFonts w:asciiTheme="majorHAnsi" w:hAnsiTheme="majorHAnsi" w:cs="Times New Roman"/>
          <w:color w:val="00000A"/>
          <w:lang w:val="pl-PL"/>
        </w:rPr>
      </w:pPr>
      <w:r w:rsidRPr="00E9370B">
        <w:rPr>
          <w:rFonts w:asciiTheme="majorHAnsi" w:hAnsiTheme="majorHAnsi" w:cs="Times New Roman"/>
          <w:color w:val="00000A"/>
          <w:lang w:val="pl-PL"/>
        </w:rPr>
        <w:t xml:space="preserve">2. Powierzenie wykonania części zamówienia Podwykonawcom nie wyłącza obowiązku spełnienia przez Wykonawcę wszystkich wymogów określonych postanowieniami umowy. </w:t>
      </w:r>
    </w:p>
    <w:p w14:paraId="114F87B4" w14:textId="77777777" w:rsidR="00A967DE" w:rsidRPr="00E9370B" w:rsidRDefault="00A967DE">
      <w:pPr>
        <w:pStyle w:val="Default"/>
        <w:spacing w:line="360" w:lineRule="auto"/>
        <w:ind w:left="285" w:hanging="300"/>
        <w:jc w:val="both"/>
        <w:rPr>
          <w:rFonts w:asciiTheme="majorHAnsi" w:hAnsiTheme="majorHAnsi" w:cs="Times New Roman"/>
          <w:color w:val="00000A"/>
          <w:lang w:val="pl-PL"/>
        </w:rPr>
      </w:pPr>
      <w:r w:rsidRPr="00E9370B">
        <w:rPr>
          <w:rFonts w:asciiTheme="majorHAnsi" w:hAnsiTheme="majorHAnsi" w:cs="Times New Roman"/>
          <w:color w:val="00000A"/>
          <w:lang w:val="pl-PL"/>
        </w:rPr>
        <w:t xml:space="preserve">3. Wykonawca uprawniony jest do powierzenia wykonania części zamówienia nowemu Podwykonawcy, zmiany albo rezygnacji z Podwykonawcy. Do powierzenia wykonania części zamówienia nowemu Podwykonawcy, zmiany albo rezygnacji z Podwykonawcy konieczna jest pisemna zgoda Zamawiającego w przypadku, o którym mowa w art. 36b ust. 2 ustawy Prawo zamówień publicznych. W pozostałych przypadkach zmiana Podwykonawcy następuje za uprzednim poinformowaniem o tym fakcie Zamawiającego, dokonanym co najmniej na 7 dni przed dokonaniem zmiany Podwykonawcy. </w:t>
      </w:r>
    </w:p>
    <w:p w14:paraId="3315C129" w14:textId="77777777" w:rsidR="00A967DE" w:rsidRPr="00E9370B" w:rsidRDefault="00A967DE">
      <w:pPr>
        <w:pStyle w:val="Default"/>
        <w:spacing w:line="360" w:lineRule="auto"/>
        <w:ind w:left="285" w:hanging="300"/>
        <w:jc w:val="both"/>
        <w:rPr>
          <w:rFonts w:asciiTheme="majorHAnsi" w:hAnsiTheme="majorHAnsi" w:cs="Times New Roman"/>
          <w:color w:val="00000A"/>
          <w:lang w:val="pl-PL"/>
        </w:rPr>
      </w:pPr>
      <w:r w:rsidRPr="00E9370B">
        <w:rPr>
          <w:rFonts w:asciiTheme="majorHAnsi" w:hAnsiTheme="majorHAnsi" w:cs="Times New Roman"/>
          <w:color w:val="00000A"/>
          <w:lang w:val="pl-PL"/>
        </w:rPr>
        <w:t xml:space="preserve">4. Wykonawca ponosi odpowiedzialność za dochowanie przez Podwykonawców warunków umowy oraz odpowiada za ich działania lub zaniechania jak za swoje własne. W przypadku wykonania zamówienia z wykorzystaniem Podwykonawców Wykonawca przedkłada </w:t>
      </w:r>
      <w:r w:rsidRPr="00E9370B">
        <w:rPr>
          <w:rFonts w:asciiTheme="majorHAnsi" w:hAnsiTheme="majorHAnsi" w:cs="Times New Roman"/>
          <w:color w:val="00000A"/>
          <w:lang w:val="pl-PL"/>
        </w:rPr>
        <w:lastRenderedPageBreak/>
        <w:t>Zamawiającemu pisemną informację o zaangażowaniu Podwykonawcy oraz kopię egzemplarza umowy z Podwykonawcą, w terminie 3 dni od dnia podpisania umowy z Podwykonawcą. Jeżeli z umowy nie będzie wynikał w sposób dostateczny zakres prac Podwykonawcy, Zamawiający otrzyma w formie pisemnej informacje obu stron o zakresie prac Podwykonawcy w terminie 3 dni od dnia przedłożenia Zamawiającemu umowy z Podwykonawcą.</w:t>
      </w:r>
    </w:p>
    <w:p w14:paraId="64A00148" w14:textId="77777777" w:rsidR="00A967DE" w:rsidRPr="00E9370B" w:rsidRDefault="00A967DE">
      <w:pPr>
        <w:pStyle w:val="Default"/>
        <w:spacing w:line="360" w:lineRule="auto"/>
        <w:ind w:left="285" w:hanging="285"/>
        <w:jc w:val="both"/>
        <w:rPr>
          <w:rFonts w:asciiTheme="majorHAnsi" w:hAnsiTheme="majorHAnsi" w:cs="Times New Roman"/>
          <w:color w:val="00000A"/>
          <w:lang w:val="pl-PL"/>
        </w:rPr>
      </w:pPr>
      <w:r w:rsidRPr="00E9370B">
        <w:rPr>
          <w:rFonts w:asciiTheme="majorHAnsi" w:hAnsiTheme="majorHAnsi" w:cs="Times New Roman"/>
          <w:color w:val="00000A"/>
          <w:lang w:val="pl-PL"/>
        </w:rPr>
        <w:t>5. W przypadku powierzenia Podwykonawcy przez Wykonawcę realizacji części przedmiotu zamówienia, Wykonawca jest zobowiązany do dokonania we własnym zakresie zapłaty wynagrodzenia należnego Podwykonawcy z zachowaniem terminów płatności określonych w umowie z Podwykonawcą.</w:t>
      </w:r>
    </w:p>
    <w:p w14:paraId="695E1A9E" w14:textId="77777777" w:rsidR="00A967DE" w:rsidRPr="00E9370B" w:rsidRDefault="00A967DE">
      <w:pPr>
        <w:pStyle w:val="Default"/>
        <w:spacing w:line="360" w:lineRule="auto"/>
        <w:ind w:left="285" w:hanging="285"/>
        <w:jc w:val="both"/>
        <w:rPr>
          <w:rFonts w:asciiTheme="majorHAnsi" w:hAnsiTheme="majorHAnsi" w:cs="Times New Roman"/>
          <w:color w:val="00000A"/>
          <w:lang w:val="pl-PL"/>
        </w:rPr>
      </w:pPr>
      <w:r w:rsidRPr="00E9370B">
        <w:rPr>
          <w:rFonts w:asciiTheme="majorHAnsi" w:hAnsiTheme="majorHAnsi" w:cs="Times New Roman"/>
          <w:color w:val="00000A"/>
          <w:lang w:val="pl-PL"/>
        </w:rPr>
        <w:t>6. W przypadku realizacji przedmiotu zamówienia z udziałem Podwykonawcy, Wykonawca zobowiązany jest przedstawić Zamawiającemu wraz z fakturą końcową pisemne oświadczenia Podwykonawców o braku wymagalnych należności od Wykonawcy za usługi wykonane przez Podwykonawców na potrzeby realizacji przedmiotu niniejszego zamówienia.</w:t>
      </w:r>
    </w:p>
    <w:p w14:paraId="5A301C14" w14:textId="77777777" w:rsidR="00A967DE" w:rsidRPr="00E9370B" w:rsidRDefault="00A967DE">
      <w:pPr>
        <w:pStyle w:val="Default"/>
        <w:spacing w:line="360" w:lineRule="auto"/>
        <w:ind w:left="285" w:hanging="300"/>
        <w:jc w:val="both"/>
        <w:rPr>
          <w:rFonts w:asciiTheme="majorHAnsi" w:hAnsiTheme="majorHAnsi" w:cs="Times New Roman"/>
          <w:color w:val="00000A"/>
          <w:lang w:val="pl-PL"/>
        </w:rPr>
      </w:pPr>
      <w:r w:rsidRPr="00E9370B">
        <w:rPr>
          <w:rFonts w:asciiTheme="majorHAnsi" w:hAnsiTheme="majorHAnsi" w:cs="Times New Roman"/>
          <w:color w:val="00000A"/>
          <w:lang w:val="pl-PL"/>
        </w:rPr>
        <w:t xml:space="preserve">7. W przypadku nie przedstawienia przez Wykonawcę umowy, informacji z ust. 4 lub oświadczeń, o których mowa w ust. 6, Zamawiający upoważniony jest do wstrzymania zapłaty wynagrodzenia Wykonawcy do dnia ich dostarczenia Zamawiającemu, na co Wykonawca niniejszym wyraża zgodę. </w:t>
      </w:r>
    </w:p>
    <w:p w14:paraId="02B20EB3" w14:textId="77777777" w:rsidR="00A967DE" w:rsidRPr="00E9370B" w:rsidRDefault="00A967DE">
      <w:pPr>
        <w:pStyle w:val="Default"/>
        <w:spacing w:line="360" w:lineRule="auto"/>
        <w:ind w:left="285" w:hanging="300"/>
        <w:jc w:val="both"/>
        <w:rPr>
          <w:rFonts w:asciiTheme="majorHAnsi" w:hAnsiTheme="majorHAnsi" w:cs="Times New Roman"/>
          <w:color w:val="00000A"/>
          <w:lang w:val="pl-PL"/>
        </w:rPr>
      </w:pPr>
      <w:r w:rsidRPr="00E9370B">
        <w:rPr>
          <w:rFonts w:asciiTheme="majorHAnsi" w:hAnsiTheme="majorHAnsi" w:cs="Times New Roman"/>
          <w:color w:val="00000A"/>
          <w:lang w:val="pl-PL"/>
        </w:rPr>
        <w:t>8. Umowa z Podwykonawcą lub dalszym Podwykonawcą powinna stanowić w szczególności, iż 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lub usługi.</w:t>
      </w:r>
    </w:p>
    <w:p w14:paraId="03EA9DEE" w14:textId="77777777" w:rsidR="00A967DE" w:rsidRPr="00E9370B" w:rsidRDefault="00A967DE">
      <w:pPr>
        <w:pStyle w:val="Default"/>
        <w:spacing w:line="360" w:lineRule="auto"/>
        <w:ind w:left="285" w:hanging="300"/>
        <w:jc w:val="both"/>
        <w:rPr>
          <w:rFonts w:asciiTheme="majorHAnsi" w:hAnsiTheme="majorHAnsi" w:cs="Times New Roman"/>
          <w:lang w:val="pl-PL"/>
        </w:rPr>
      </w:pPr>
      <w:r w:rsidRPr="00E9370B">
        <w:rPr>
          <w:rFonts w:asciiTheme="majorHAnsi" w:hAnsiTheme="majorHAnsi" w:cs="Times New Roman"/>
          <w:color w:val="00000A"/>
          <w:lang w:val="pl-PL"/>
        </w:rPr>
        <w:t>9. Umowa o podwykonawstwo nie może zawierać postanowień:</w:t>
      </w:r>
    </w:p>
    <w:p w14:paraId="5AB97014" w14:textId="77777777" w:rsidR="00A967DE" w:rsidRPr="00E9370B" w:rsidRDefault="00A967DE">
      <w:pPr>
        <w:spacing w:line="360" w:lineRule="auto"/>
        <w:ind w:left="285" w:hanging="285"/>
        <w:jc w:val="both"/>
        <w:rPr>
          <w:rFonts w:asciiTheme="majorHAnsi" w:hAnsiTheme="majorHAnsi"/>
        </w:rPr>
      </w:pPr>
      <w:r w:rsidRPr="00E9370B">
        <w:rPr>
          <w:rFonts w:asciiTheme="majorHAnsi" w:hAnsiTheme="majorHAnsi"/>
        </w:rPr>
        <w:t>1) uzależniających uzyskanie przez Podwykonawcę lub dalszego Podwykonawcę zapłaty od Wykonawcy lub Podwykonawcy za wykonanie umowy o podwykonawstwo od zapłaty przez Zamawiającego wynagrodzenia Wykonawcy lub odpowiednio od zapłaty przez Wykonawcę wynagrodzenia Podwykonawcy;</w:t>
      </w:r>
    </w:p>
    <w:p w14:paraId="170D9E14" w14:textId="77777777" w:rsidR="00A967DE" w:rsidRPr="00E9370B" w:rsidRDefault="00A967DE">
      <w:pPr>
        <w:spacing w:line="360" w:lineRule="auto"/>
        <w:ind w:left="285" w:hanging="285"/>
        <w:jc w:val="both"/>
        <w:rPr>
          <w:rFonts w:asciiTheme="majorHAnsi" w:hAnsiTheme="majorHAnsi"/>
          <w:b/>
        </w:rPr>
      </w:pPr>
      <w:r w:rsidRPr="00E9370B">
        <w:rPr>
          <w:rFonts w:asciiTheme="majorHAnsi" w:hAnsiTheme="majorHAnsi"/>
        </w:rPr>
        <w:t xml:space="preserve">2) uzależniających zwrot kwot zabezpieczenia przez Wykonawcę Podwykonawcy, od zwrotu zabezpieczenia należytego wykonania umowy Wykonawcy przez Zamawiającego. </w:t>
      </w:r>
    </w:p>
    <w:p w14:paraId="00762243" w14:textId="77777777" w:rsidR="00A967DE" w:rsidRPr="00E9370B" w:rsidRDefault="00A967DE">
      <w:pPr>
        <w:pStyle w:val="Tekstpodstawowy"/>
        <w:spacing w:after="0" w:line="360" w:lineRule="auto"/>
        <w:jc w:val="center"/>
        <w:rPr>
          <w:rFonts w:asciiTheme="majorHAnsi" w:hAnsiTheme="majorHAnsi"/>
          <w:b/>
        </w:rPr>
      </w:pPr>
    </w:p>
    <w:p w14:paraId="4F0D1245" w14:textId="77777777" w:rsidR="00A967DE" w:rsidRPr="00E9370B" w:rsidRDefault="00A967DE">
      <w:pPr>
        <w:spacing w:line="360" w:lineRule="auto"/>
        <w:jc w:val="center"/>
        <w:rPr>
          <w:rFonts w:asciiTheme="majorHAnsi" w:hAnsiTheme="majorHAnsi"/>
        </w:rPr>
      </w:pPr>
      <w:r w:rsidRPr="00E9370B">
        <w:rPr>
          <w:rFonts w:asciiTheme="majorHAnsi" w:hAnsiTheme="majorHAnsi"/>
          <w:b/>
        </w:rPr>
        <w:t>§ 6</w:t>
      </w:r>
    </w:p>
    <w:p w14:paraId="4382C82B"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1. Za dzień dostarczenia sprzętu uznaje się dzień podpisania przez Zamawiającego Protokołu odbioru sprzętu – zgodnie ze wzorem określonym w Załączniku nr 3 do umowy – w części A bez uwag i zastrzeżeń. Warunkiem podpisania przez Zamawiającego protokołu bez uwag i zastrzeżeń jest dostarczenie przez Wykonawcę dokumentów dla wybranego sprzętu zgodnie z zapisami Specyfikacji Istotnych Warunków Zamówienia.</w:t>
      </w:r>
    </w:p>
    <w:p w14:paraId="0B45FC88" w14:textId="77777777" w:rsidR="00A967DE" w:rsidRPr="00E9370B" w:rsidRDefault="00A967DE">
      <w:pPr>
        <w:pStyle w:val="Akapitzlist1"/>
        <w:tabs>
          <w:tab w:val="left" w:pos="105"/>
        </w:tabs>
        <w:spacing w:line="360" w:lineRule="auto"/>
        <w:ind w:left="285" w:hanging="285"/>
        <w:jc w:val="both"/>
        <w:rPr>
          <w:rFonts w:asciiTheme="majorHAnsi" w:hAnsiTheme="majorHAnsi"/>
        </w:rPr>
      </w:pPr>
      <w:r w:rsidRPr="00E9370B">
        <w:rPr>
          <w:rFonts w:asciiTheme="majorHAnsi" w:hAnsiTheme="majorHAnsi"/>
        </w:rPr>
        <w:t>2. Wykonawca poinformuje Zamawiającego o dacie i godzinie dostarczenia sprzętu, o którym mowa w § 1 ust. 1 oraz osobach realizujących dostawę na minimum 2 dni robocze przed dostawą na adres e-mail: ………………………………… . Jako dni robocze rozumiane są dni robocze Zamawiającego w godzinach 7:30 – 15:30.</w:t>
      </w:r>
    </w:p>
    <w:p w14:paraId="16F597E5"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 xml:space="preserve">3. Dostarczany sprzęt musi być tak zapakowany, aby zapobiec jego uszkodzeniu lub pogorszeniu stanu podczas transportu do miejsca przeznaczenia. Wykonawca ponosi odpowiedzialność za jakość i </w:t>
      </w:r>
      <w:r w:rsidR="00445BEB" w:rsidRPr="00E9370B">
        <w:rPr>
          <w:rFonts w:asciiTheme="majorHAnsi" w:hAnsiTheme="majorHAnsi"/>
        </w:rPr>
        <w:t>liczba</w:t>
      </w:r>
      <w:r w:rsidRPr="00E9370B">
        <w:rPr>
          <w:rFonts w:asciiTheme="majorHAnsi" w:hAnsiTheme="majorHAnsi"/>
        </w:rPr>
        <w:t xml:space="preserve"> przekazanego sprzętu. </w:t>
      </w:r>
    </w:p>
    <w:p w14:paraId="66D0DF4A" w14:textId="77777777" w:rsidR="00A967DE" w:rsidRPr="00E9370B" w:rsidRDefault="00A967DE">
      <w:pPr>
        <w:pStyle w:val="Akapitzlist1"/>
        <w:spacing w:line="360" w:lineRule="auto"/>
        <w:ind w:left="285" w:hanging="270"/>
        <w:jc w:val="both"/>
        <w:rPr>
          <w:rFonts w:asciiTheme="majorHAnsi" w:hAnsiTheme="majorHAnsi"/>
        </w:rPr>
      </w:pPr>
      <w:r w:rsidRPr="00E9370B">
        <w:rPr>
          <w:rFonts w:asciiTheme="majorHAnsi" w:hAnsiTheme="majorHAnsi"/>
        </w:rPr>
        <w:t>4. Wraz ze sprzętem Wykonawca dostarczy kartę gwarancyjną producenta sprzętu</w:t>
      </w:r>
      <w:r w:rsidR="00445BEB" w:rsidRPr="00E9370B">
        <w:rPr>
          <w:rFonts w:asciiTheme="majorHAnsi" w:hAnsiTheme="majorHAnsi"/>
        </w:rPr>
        <w:t xml:space="preserve"> oraz płyty ze sterownikami. W przypadku braku płyt zawierających sterowniki, Wykonawca  </w:t>
      </w:r>
      <w:r w:rsidRPr="00E9370B">
        <w:rPr>
          <w:rFonts w:asciiTheme="majorHAnsi" w:hAnsiTheme="majorHAnsi"/>
        </w:rPr>
        <w:t xml:space="preserve">przekaże dokument, w którym wskazane zostanie miejsce na stronie producenta ze sterownikami do dostarczonego sprzętu. </w:t>
      </w:r>
    </w:p>
    <w:p w14:paraId="76131570" w14:textId="77777777" w:rsidR="00A967DE" w:rsidRPr="00E9370B" w:rsidRDefault="00A967DE">
      <w:pPr>
        <w:pStyle w:val="Akapitzlist1"/>
        <w:spacing w:line="360" w:lineRule="auto"/>
        <w:ind w:left="270" w:hanging="270"/>
        <w:jc w:val="both"/>
        <w:rPr>
          <w:rFonts w:asciiTheme="majorHAnsi" w:hAnsiTheme="majorHAnsi"/>
        </w:rPr>
      </w:pPr>
      <w:r w:rsidRPr="00E9370B">
        <w:rPr>
          <w:rFonts w:asciiTheme="majorHAnsi" w:hAnsiTheme="majorHAnsi"/>
        </w:rPr>
        <w:t>5. W dniu i miejscu dostawy Zamawiający dokona w obecności przedstawiciela Wykonawcy odbioru ilościowego sprzętu zgodnie z Protokołem odbioru sprzętu, którego wzór stanowi Załącznik nr 3 do umowy. Sprzęt będzie skonfigurowany, przygotowany do pierwszego uruchomienia, z zainstalowanym, niespersonalizowanym systemem operacyjnym i </w:t>
      </w:r>
      <w:r w:rsidR="00DB5177" w:rsidRPr="00E9370B">
        <w:rPr>
          <w:rFonts w:asciiTheme="majorHAnsi" w:hAnsiTheme="majorHAnsi"/>
        </w:rPr>
        <w:t>pakietem oprogramowania biurowego</w:t>
      </w:r>
    </w:p>
    <w:p w14:paraId="552A57AE" w14:textId="77777777" w:rsidR="00A967DE" w:rsidRPr="00E9370B" w:rsidRDefault="00A967DE">
      <w:pPr>
        <w:pStyle w:val="Akapitzlist1"/>
        <w:spacing w:line="360" w:lineRule="auto"/>
        <w:ind w:left="300" w:hanging="300"/>
        <w:jc w:val="both"/>
        <w:rPr>
          <w:rFonts w:asciiTheme="majorHAnsi" w:hAnsiTheme="majorHAnsi"/>
        </w:rPr>
      </w:pPr>
      <w:r w:rsidRPr="00E9370B">
        <w:rPr>
          <w:rFonts w:asciiTheme="majorHAnsi" w:hAnsiTheme="majorHAnsi"/>
        </w:rPr>
        <w:t xml:space="preserve">6. Odbiór ilościowy będzie polegał na sprawdzeniu ilości dostarczonego sprzętu, sprawdzeniu kompletności dostawy oraz stwierdzeniu braków uszkodzeń opakowań sprzętu. Jeżeli Zamawiający stwierdzi podczas odbioru braki lub uszkodzenia, odmówi odbioru sprzętu. </w:t>
      </w:r>
      <w:r w:rsidRPr="00E9370B">
        <w:rPr>
          <w:rFonts w:asciiTheme="majorHAnsi" w:hAnsiTheme="majorHAnsi"/>
          <w:i/>
        </w:rPr>
        <w:t>Odmowa odbioru przez Zamawiającego nie przedłuża terminu dostawy.</w:t>
      </w:r>
      <w:r w:rsidRPr="00E9370B">
        <w:rPr>
          <w:rFonts w:asciiTheme="majorHAnsi" w:hAnsiTheme="majorHAnsi"/>
        </w:rPr>
        <w:t xml:space="preserve"> </w:t>
      </w:r>
    </w:p>
    <w:p w14:paraId="5472A0ED" w14:textId="77777777" w:rsidR="00A967DE" w:rsidRPr="00E9370B" w:rsidRDefault="00A967DE">
      <w:pPr>
        <w:pStyle w:val="Akapitzlist1"/>
        <w:spacing w:line="360" w:lineRule="auto"/>
        <w:ind w:left="300" w:hanging="300"/>
        <w:jc w:val="both"/>
        <w:rPr>
          <w:rFonts w:asciiTheme="majorHAnsi" w:eastAsia="Calibri" w:hAnsiTheme="majorHAnsi"/>
          <w:color w:val="000000"/>
        </w:rPr>
      </w:pPr>
      <w:r w:rsidRPr="00E9370B">
        <w:rPr>
          <w:rFonts w:asciiTheme="majorHAnsi" w:hAnsiTheme="majorHAnsi"/>
        </w:rPr>
        <w:t xml:space="preserve">7. </w:t>
      </w:r>
      <w:r w:rsidRPr="00E9370B">
        <w:rPr>
          <w:rFonts w:asciiTheme="majorHAnsi" w:eastAsia="Calibri" w:hAnsiTheme="majorHAnsi"/>
          <w:color w:val="000000"/>
        </w:rPr>
        <w:t xml:space="preserve">Do chwili dokonania </w:t>
      </w:r>
      <w:r w:rsidRPr="00E9370B">
        <w:rPr>
          <w:rFonts w:asciiTheme="majorHAnsi" w:eastAsia="Calibri" w:hAnsiTheme="majorHAnsi"/>
          <w:b/>
          <w:bCs/>
          <w:color w:val="000000"/>
        </w:rPr>
        <w:t xml:space="preserve">odbioru ilościowego </w:t>
      </w:r>
      <w:r w:rsidRPr="00E9370B">
        <w:rPr>
          <w:rFonts w:asciiTheme="majorHAnsi" w:eastAsia="Calibri" w:hAnsiTheme="majorHAnsi"/>
          <w:color w:val="000000"/>
        </w:rPr>
        <w:t xml:space="preserve">przez Zamawiającego pełne ryzyko związane z niebezpieczeństwem utraty bądź uszkodzenia Przedmiotu Umowy ponosi Wykonawca. </w:t>
      </w:r>
      <w:r w:rsidR="00DB5177" w:rsidRPr="00E9370B">
        <w:rPr>
          <w:rFonts w:asciiTheme="majorHAnsi" w:eastAsia="Calibri" w:hAnsiTheme="majorHAnsi"/>
          <w:color w:val="000000"/>
        </w:rPr>
        <w:br/>
      </w:r>
      <w:r w:rsidRPr="00E9370B">
        <w:rPr>
          <w:rFonts w:asciiTheme="majorHAnsi" w:eastAsia="Calibri" w:hAnsiTheme="majorHAnsi"/>
          <w:color w:val="000000"/>
        </w:rPr>
        <w:t xml:space="preserve">Z chwilą dokonania przez Zamawiającego </w:t>
      </w:r>
      <w:r w:rsidRPr="00E9370B">
        <w:rPr>
          <w:rFonts w:asciiTheme="majorHAnsi" w:eastAsia="Calibri" w:hAnsiTheme="majorHAnsi"/>
          <w:b/>
          <w:bCs/>
          <w:color w:val="000000"/>
        </w:rPr>
        <w:t xml:space="preserve">odbioru ilościowego </w:t>
      </w:r>
      <w:r w:rsidRPr="00E9370B">
        <w:rPr>
          <w:rFonts w:asciiTheme="majorHAnsi" w:eastAsia="Calibri" w:hAnsiTheme="majorHAnsi"/>
          <w:color w:val="000000"/>
        </w:rPr>
        <w:t xml:space="preserve">(potwierdzonego </w:t>
      </w:r>
      <w:r w:rsidRPr="00E9370B">
        <w:rPr>
          <w:rFonts w:asciiTheme="majorHAnsi" w:eastAsia="Calibri" w:hAnsiTheme="majorHAnsi"/>
          <w:b/>
          <w:bCs/>
          <w:color w:val="000000"/>
        </w:rPr>
        <w:t>protokołem odbioru ilościowego</w:t>
      </w:r>
      <w:r w:rsidRPr="00E9370B">
        <w:rPr>
          <w:rFonts w:asciiTheme="majorHAnsi" w:eastAsia="Calibri" w:hAnsiTheme="majorHAnsi"/>
          <w:color w:val="000000"/>
        </w:rPr>
        <w:t xml:space="preserve">) ryzyko utraty bądź uszkodzenia przedmiotu umowy </w:t>
      </w:r>
      <w:r w:rsidRPr="00E9370B">
        <w:rPr>
          <w:rFonts w:asciiTheme="majorHAnsi" w:eastAsia="Calibri" w:hAnsiTheme="majorHAnsi"/>
          <w:color w:val="000000"/>
        </w:rPr>
        <w:lastRenderedPageBreak/>
        <w:t>przechodzi na Zamawiającego.</w:t>
      </w:r>
    </w:p>
    <w:p w14:paraId="4C948175" w14:textId="77777777" w:rsidR="00A967DE" w:rsidRPr="00E9370B" w:rsidRDefault="00A967DE">
      <w:pPr>
        <w:pStyle w:val="Akapitzlist1"/>
        <w:spacing w:line="360" w:lineRule="auto"/>
        <w:ind w:left="300" w:hanging="300"/>
        <w:jc w:val="both"/>
        <w:rPr>
          <w:rFonts w:asciiTheme="majorHAnsi" w:hAnsiTheme="majorHAnsi"/>
        </w:rPr>
      </w:pPr>
      <w:r w:rsidRPr="00E9370B">
        <w:rPr>
          <w:rFonts w:asciiTheme="majorHAnsi" w:hAnsiTheme="majorHAnsi"/>
        </w:rPr>
        <w:t xml:space="preserve">8. </w:t>
      </w:r>
      <w:r w:rsidRPr="00E9370B">
        <w:rPr>
          <w:rFonts w:asciiTheme="majorHAnsi" w:eastAsia="Calibri" w:hAnsiTheme="majorHAnsi"/>
          <w:color w:val="000000"/>
        </w:rPr>
        <w:t>Warunkiem przystąpienia do odbioru jakościowego jest pozytywnie zakończony odbiór ilościowy.</w:t>
      </w:r>
    </w:p>
    <w:p w14:paraId="78374BC7" w14:textId="77777777" w:rsidR="00A967DE" w:rsidRPr="00E9370B" w:rsidRDefault="00A967DE">
      <w:pPr>
        <w:pStyle w:val="Akapitzlist1"/>
        <w:spacing w:line="360" w:lineRule="auto"/>
        <w:ind w:left="426" w:hanging="426"/>
        <w:jc w:val="both"/>
        <w:rPr>
          <w:rFonts w:asciiTheme="majorHAnsi" w:hAnsiTheme="majorHAnsi"/>
        </w:rPr>
      </w:pPr>
      <w:r w:rsidRPr="00E9370B">
        <w:rPr>
          <w:rFonts w:asciiTheme="majorHAnsi" w:hAnsiTheme="majorHAnsi"/>
        </w:rPr>
        <w:t xml:space="preserve">9. Podczas odbioru jakościowego sprzętu Zamawiający zweryfikuje: </w:t>
      </w:r>
    </w:p>
    <w:p w14:paraId="7C630F2B"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1) dla sprzętu, o którym mowa w § 1 ust. 1 pkt 1</w:t>
      </w:r>
    </w:p>
    <w:p w14:paraId="7F49EAD0" w14:textId="77777777" w:rsidR="00A967DE" w:rsidRPr="00E9370B" w:rsidRDefault="00A967DE">
      <w:pPr>
        <w:pStyle w:val="Akapitzlist1"/>
        <w:tabs>
          <w:tab w:val="left" w:pos="1185"/>
        </w:tabs>
        <w:spacing w:line="360" w:lineRule="auto"/>
        <w:ind w:left="285" w:hanging="285"/>
        <w:jc w:val="both"/>
        <w:rPr>
          <w:rFonts w:asciiTheme="majorHAnsi" w:hAnsiTheme="majorHAnsi"/>
        </w:rPr>
      </w:pPr>
      <w:r w:rsidRPr="00E9370B">
        <w:rPr>
          <w:rFonts w:asciiTheme="majorHAnsi" w:hAnsiTheme="majorHAnsi"/>
        </w:rPr>
        <w:t>a) brak uszkodzeń mechanicznych,</w:t>
      </w:r>
    </w:p>
    <w:p w14:paraId="51C23A0D" w14:textId="77777777" w:rsidR="00A967DE" w:rsidRPr="00E9370B" w:rsidRDefault="00A967DE">
      <w:pPr>
        <w:pStyle w:val="Akapitzlist1"/>
        <w:tabs>
          <w:tab w:val="left" w:pos="1185"/>
        </w:tabs>
        <w:spacing w:line="360" w:lineRule="auto"/>
        <w:ind w:left="285" w:hanging="300"/>
        <w:jc w:val="both"/>
        <w:rPr>
          <w:rFonts w:asciiTheme="majorHAnsi" w:hAnsiTheme="majorHAnsi"/>
        </w:rPr>
      </w:pPr>
      <w:r w:rsidRPr="00E9370B">
        <w:rPr>
          <w:rFonts w:asciiTheme="majorHAnsi" w:hAnsiTheme="majorHAnsi"/>
        </w:rPr>
        <w:t>b) model i numer seryjny,</w:t>
      </w:r>
    </w:p>
    <w:p w14:paraId="2339F4BE" w14:textId="77777777" w:rsidR="00A967DE" w:rsidRPr="00E9370B" w:rsidRDefault="00A967DE">
      <w:pPr>
        <w:pStyle w:val="Akapitzlist1"/>
        <w:tabs>
          <w:tab w:val="left" w:pos="1200"/>
        </w:tabs>
        <w:spacing w:line="360" w:lineRule="auto"/>
        <w:ind w:left="300" w:hanging="315"/>
        <w:jc w:val="both"/>
        <w:rPr>
          <w:rFonts w:asciiTheme="majorHAnsi" w:hAnsiTheme="majorHAnsi"/>
        </w:rPr>
      </w:pPr>
      <w:r w:rsidRPr="00E9370B">
        <w:rPr>
          <w:rFonts w:asciiTheme="majorHAnsi" w:hAnsiTheme="majorHAnsi"/>
        </w:rPr>
        <w:t>c) zgodność parametrów ze Specyfikacją Istotnych Warunków Zamówienia, stanowiącą Załącznik nr 1 do umowy oraz ze specyfikacją producenta,</w:t>
      </w:r>
    </w:p>
    <w:p w14:paraId="016EE5B5" w14:textId="77777777" w:rsidR="00A967DE" w:rsidRPr="00E9370B" w:rsidRDefault="00A967DE">
      <w:pPr>
        <w:pStyle w:val="Akapitzlist1"/>
        <w:tabs>
          <w:tab w:val="left" w:pos="1185"/>
        </w:tabs>
        <w:spacing w:line="360" w:lineRule="auto"/>
        <w:ind w:left="285" w:hanging="285"/>
        <w:jc w:val="both"/>
        <w:rPr>
          <w:rFonts w:asciiTheme="majorHAnsi" w:hAnsiTheme="majorHAnsi"/>
        </w:rPr>
      </w:pPr>
      <w:r w:rsidRPr="00E9370B">
        <w:rPr>
          <w:rFonts w:asciiTheme="majorHAnsi" w:hAnsiTheme="majorHAnsi"/>
        </w:rPr>
        <w:t>d) instalację i konfigurację oprogramowania systemowego i narzędziowego;</w:t>
      </w:r>
    </w:p>
    <w:p w14:paraId="166F0B93"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2) dla oprogramowania, o którym mowa w § 1 ust. 1 pkt 2 zgodność ze Specyfikacją Istotnych Warunków Zamówienia, stanowiącą Załącznik nr 1 do umowy.</w:t>
      </w:r>
    </w:p>
    <w:p w14:paraId="3D1BD06F" w14:textId="77777777" w:rsidR="00A967DE" w:rsidRPr="00E9370B" w:rsidRDefault="00A967DE">
      <w:pPr>
        <w:pStyle w:val="Akapitzlist1"/>
        <w:spacing w:line="360" w:lineRule="auto"/>
        <w:ind w:left="270" w:hanging="285"/>
        <w:jc w:val="both"/>
        <w:rPr>
          <w:rFonts w:asciiTheme="majorHAnsi" w:hAnsiTheme="majorHAnsi"/>
        </w:rPr>
      </w:pPr>
      <w:r w:rsidRPr="00E9370B">
        <w:rPr>
          <w:rFonts w:asciiTheme="majorHAnsi" w:hAnsiTheme="majorHAnsi"/>
        </w:rPr>
        <w:t xml:space="preserve">10. Zamawiający zastrzega sobie prawo weryfikacji czy oprogramowanie i powiązane z nim elementy, takie jak certyfikaty/etykiety producenta oprogramowania dołączone do oprogramowania są oryginalne i licencjonowane zgodnie z prawem. W powyższym celu Zamawiający może zwrócić się do przedstawicieli producenta danego oprogramowania z prośbą o weryfikację czy oferowane oprogramowanie i materiały do niego dołączone są oryginalne. W przypadku identyfikacji nielicencjonowanego lub nielegalnego oprogramowania lub jego elementów, w tym fałszywych certyfikatów/etykiet producenta, Zamawiający zastrzega sobie prawo do odstąpienia od umowy w terminie 14 dni od dnia powzięcia takiej informacji. Ponadto, powyższe informacje zostaną przekazane właściwym organom w celu wszczęcia stosownych postępowań. </w:t>
      </w:r>
    </w:p>
    <w:p w14:paraId="6F1802FB" w14:textId="77777777" w:rsidR="00A967DE" w:rsidRPr="00E9370B" w:rsidRDefault="00A967DE">
      <w:pPr>
        <w:pStyle w:val="Akapitzlist1"/>
        <w:spacing w:line="360" w:lineRule="auto"/>
        <w:ind w:left="285" w:hanging="315"/>
        <w:jc w:val="both"/>
        <w:rPr>
          <w:rFonts w:asciiTheme="majorHAnsi" w:hAnsiTheme="majorHAnsi"/>
        </w:rPr>
      </w:pPr>
      <w:r w:rsidRPr="00E9370B">
        <w:rPr>
          <w:rFonts w:asciiTheme="majorHAnsi" w:hAnsiTheme="majorHAnsi"/>
        </w:rPr>
        <w:t xml:space="preserve">11. W przypadku, gdy dostarczony sprzęt nie przejdzie pozytywnie odbioru jakościowego, zostanie on zastąpiony przez Wykonawcę nowym sprzętem w terminie nie dłuższym niż 3 dni robocze Zamawiającego, licząc od dnia przekazania przez Zamawiającego informacji o zastrzeżeniach co do jakości dostarczonego sprzętu. </w:t>
      </w:r>
    </w:p>
    <w:p w14:paraId="073758D0" w14:textId="77777777" w:rsidR="00A967DE" w:rsidRPr="00E9370B" w:rsidRDefault="00A967DE">
      <w:pPr>
        <w:pStyle w:val="Akapitzlist1"/>
        <w:spacing w:line="360" w:lineRule="auto"/>
        <w:ind w:left="300" w:hanging="315"/>
        <w:jc w:val="both"/>
        <w:rPr>
          <w:rFonts w:asciiTheme="majorHAnsi" w:hAnsiTheme="majorHAnsi"/>
          <w:b/>
        </w:rPr>
      </w:pPr>
      <w:r w:rsidRPr="00E9370B">
        <w:rPr>
          <w:rFonts w:asciiTheme="majorHAnsi" w:hAnsiTheme="majorHAnsi"/>
        </w:rPr>
        <w:t>12. Odbiór jakościowy sprzętu przez Zamawiającego zostanie potwierdzony Protokołem odbioru sprzętu w części B, którego wzór stanowi Załącznik nr 3 do umowy.</w:t>
      </w:r>
    </w:p>
    <w:p w14:paraId="7156E054" w14:textId="77777777" w:rsidR="00A967DE" w:rsidRPr="00E9370B" w:rsidRDefault="00A967DE">
      <w:pPr>
        <w:spacing w:line="360" w:lineRule="auto"/>
        <w:jc w:val="center"/>
        <w:rPr>
          <w:rFonts w:asciiTheme="majorHAnsi" w:hAnsiTheme="majorHAnsi"/>
          <w:b/>
        </w:rPr>
      </w:pPr>
    </w:p>
    <w:p w14:paraId="2CE8DC45" w14:textId="77777777" w:rsidR="00A967DE" w:rsidRPr="00E9370B" w:rsidRDefault="00A967DE">
      <w:pPr>
        <w:spacing w:line="360" w:lineRule="auto"/>
        <w:jc w:val="center"/>
        <w:rPr>
          <w:rFonts w:asciiTheme="majorHAnsi" w:hAnsiTheme="majorHAnsi"/>
        </w:rPr>
      </w:pPr>
      <w:r w:rsidRPr="00E9370B">
        <w:rPr>
          <w:rFonts w:asciiTheme="majorHAnsi" w:hAnsiTheme="majorHAnsi"/>
          <w:b/>
        </w:rPr>
        <w:t>§ 7</w:t>
      </w:r>
    </w:p>
    <w:p w14:paraId="7C571050"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 xml:space="preserve">1. Za wykonanie przedmiotu zamówienia Zamawiający zapłaci na rzecz Wykonawcy </w:t>
      </w:r>
      <w:r w:rsidRPr="00E9370B">
        <w:rPr>
          <w:rFonts w:asciiTheme="majorHAnsi" w:hAnsiTheme="majorHAnsi"/>
        </w:rPr>
        <w:lastRenderedPageBreak/>
        <w:t>wynagrodzenie w kwocie: …………….. (słownie: ……………………………………………) złotych netto powiększonej o podatek VAT w wysokości ……………………. (słownie: …………………………………………………………………..) złotych, co stanowi łącznie kwotę wynagrodzenia brutto …………….……… (słownie: ……………………………………) złotych, wynikającą ze złożonej Oferty Wykonawcy. Jednostkowe ceny netto i brutto na poszczególne pozycje sprzętu znajdują się w Formularzu cenowym, który stanowi Załącznik nr 4 do umowy.</w:t>
      </w:r>
    </w:p>
    <w:p w14:paraId="3319D7AE"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 xml:space="preserve">2. Wynagrodzenie ryczałtowe, o którym mowa w ust. 1, obejmuje wszystkie koszty, jakie powstaną w związku z wykonaniem umowy, w tym instalację oprogramowania, koszty transportu, załadunku, rozładunku, koszty serwisu gwarancyjnego. Wykonawcy nie przysługuje zwrot od Zamawiającego jakichkolwiek dodatkowych kosztów, opłat i podatków poniesionych przez Wykonawcę w związku z realizacją umowy. </w:t>
      </w:r>
    </w:p>
    <w:p w14:paraId="0174098D" w14:textId="77777777" w:rsidR="00A967DE" w:rsidRPr="00E9370B" w:rsidRDefault="00A967DE">
      <w:pPr>
        <w:pStyle w:val="Akapitzlist1"/>
        <w:spacing w:line="360" w:lineRule="auto"/>
        <w:ind w:left="300" w:hanging="315"/>
        <w:jc w:val="both"/>
        <w:rPr>
          <w:rFonts w:asciiTheme="majorHAnsi" w:hAnsiTheme="majorHAnsi"/>
          <w:bCs/>
        </w:rPr>
      </w:pPr>
      <w:r w:rsidRPr="00E9370B">
        <w:rPr>
          <w:rFonts w:asciiTheme="majorHAnsi" w:hAnsiTheme="majorHAnsi"/>
        </w:rPr>
        <w:t xml:space="preserve">3. Zamawiający zobowiązuje się zapłacić na rzecz Wykonawcy wynagrodzenie za zrealizowanie przedmiotu zamówienia w całości na podstawie faktury VAT przelewem na rachunek bankowy Wykonawcy ……………………..………………………………….., w terminie 30 (słownie: trzydziestu) dni od daty otrzymania  faktury VAT </w:t>
      </w:r>
      <w:r w:rsidRPr="00E9370B">
        <w:rPr>
          <w:rFonts w:asciiTheme="majorHAnsi" w:hAnsiTheme="majorHAnsi"/>
          <w:bCs/>
          <w:color w:val="000000"/>
        </w:rPr>
        <w:t xml:space="preserve">wystawionej zgodnie </w:t>
      </w:r>
      <w:r w:rsidRPr="00E9370B">
        <w:rPr>
          <w:rFonts w:asciiTheme="majorHAnsi" w:hAnsiTheme="majorHAnsi"/>
          <w:bCs/>
        </w:rPr>
        <w:t>z obowiązującymi przepisami prawa, do siedziby Zamawiającego.</w:t>
      </w:r>
      <w:r w:rsidRPr="00E9370B">
        <w:rPr>
          <w:rFonts w:asciiTheme="majorHAnsi" w:hAnsiTheme="majorHAnsi"/>
        </w:rPr>
        <w:t xml:space="preserve">  </w:t>
      </w:r>
      <w:r w:rsidRPr="00E9370B">
        <w:rPr>
          <w:rFonts w:asciiTheme="majorHAnsi" w:eastAsia="Times New Roman" w:hAnsiTheme="majorHAnsi"/>
          <w:bCs/>
          <w:shd w:val="clear" w:color="auto" w:fill="FFFFFF"/>
        </w:rPr>
        <w:t xml:space="preserve">Rachunek bankowy wskazany przez Wykonawcę do uiszczenia należności służyć winien Wykonawcy do prowadzenia rozliczeń pieniężnych związanych z prowadzoną działalnością gospodarczą. </w:t>
      </w:r>
    </w:p>
    <w:p w14:paraId="5B9F29CE" w14:textId="77777777" w:rsidR="00A967DE" w:rsidRPr="00E9370B" w:rsidRDefault="00A967DE">
      <w:pPr>
        <w:pStyle w:val="Akapitzlist1"/>
        <w:spacing w:line="360" w:lineRule="auto"/>
        <w:ind w:left="285" w:hanging="300"/>
        <w:jc w:val="both"/>
        <w:rPr>
          <w:rFonts w:asciiTheme="majorHAnsi" w:hAnsiTheme="majorHAnsi"/>
        </w:rPr>
      </w:pPr>
      <w:r w:rsidRPr="00E9370B">
        <w:rPr>
          <w:rFonts w:asciiTheme="majorHAnsi" w:hAnsiTheme="majorHAnsi"/>
          <w:bCs/>
        </w:rPr>
        <w:t xml:space="preserve">4. </w:t>
      </w:r>
      <w:r w:rsidRPr="00E9370B">
        <w:rPr>
          <w:rFonts w:asciiTheme="majorHAnsi" w:hAnsiTheme="majorHAnsi"/>
        </w:rPr>
        <w:t>Za dzień zapłaty strony uznają dzień złożenia dyspozycji polecenia przelewu w banku przez Zamawiającego.</w:t>
      </w:r>
    </w:p>
    <w:p w14:paraId="0413BDE6"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5. W przypadku zwłoki w zapłacie należności Zamawiający jest zobowiązany do zapłaty ustawowych odsetek.</w:t>
      </w:r>
    </w:p>
    <w:p w14:paraId="0468DB61"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6. Podstawą wystawienia faktury jest podpisanie bez uwag i zastrzeżeń Protokołu odbioru sprzętu w części A i B – Załącznik nr 3 do umowy.</w:t>
      </w:r>
    </w:p>
    <w:p w14:paraId="45B4BBE7" w14:textId="77777777" w:rsidR="00A967DE" w:rsidRPr="00E9370B" w:rsidRDefault="00A967DE">
      <w:pPr>
        <w:pStyle w:val="Akapitzlist1"/>
        <w:spacing w:line="360" w:lineRule="auto"/>
        <w:ind w:left="285" w:hanging="285"/>
        <w:jc w:val="both"/>
        <w:rPr>
          <w:rFonts w:asciiTheme="majorHAnsi" w:hAnsiTheme="majorHAnsi"/>
        </w:rPr>
      </w:pPr>
      <w:r w:rsidRPr="00E9370B">
        <w:rPr>
          <w:rFonts w:asciiTheme="majorHAnsi" w:hAnsiTheme="majorHAnsi"/>
        </w:rPr>
        <w:t xml:space="preserve">7. Wykonawca oświadcza, ze rachunek bankowy wskazany w § 7 ust. 3 jest tożsamy z rachunkiem bankowym wskazanym w rejestrze podatników podatku od towarów i usług, z zastrzeżeniem przypadku, gdy Wykonawca będzie zwolniony z podatku od towarów i usług. W przypadku, gdy rachunek wskazany na fakturze nie będzie zgodny z rachunkiem wskazanym w rejestrze podatku od towarów i usług, a Wykonawca nie będzie podlegał zwolnieniu od podatku od towarów i usług, Zamawiający wzywa Wykonawcę do </w:t>
      </w:r>
      <w:r w:rsidRPr="00E9370B">
        <w:rPr>
          <w:rFonts w:asciiTheme="majorHAnsi" w:hAnsiTheme="majorHAnsi"/>
        </w:rPr>
        <w:lastRenderedPageBreak/>
        <w:t>przedłożenia potwierdzenia zmiany rachunku bankowego w przedmiotowym rejestrze w terminie dwóch dni. Jeżeli Wykonawca nie przedstawi dokumentu potwierdzającego zmianę numeru rachunku bankowego w rejestrze podatników podatku od towarów i usług, Zamawiający ma prawo dokonania zapłaty wynagrodzenia na rachunek bankowy wskazany w rejestrze podatników podatku od towarów i usług. W tym wypadku, uznaje się, że Zamawiający prawidłowo wykonał swoje zobowiązanie w zakresie zapłaty wynagrodzenia, a Wykonawcy nie przysługują z tego tytułu żadne roszczenia.</w:t>
      </w:r>
    </w:p>
    <w:p w14:paraId="41997871" w14:textId="77777777" w:rsidR="00A967DE" w:rsidRPr="00E9370B" w:rsidRDefault="00A967DE">
      <w:pPr>
        <w:pStyle w:val="Akapitzlist1"/>
        <w:spacing w:line="360" w:lineRule="auto"/>
        <w:ind w:left="300" w:hanging="300"/>
        <w:jc w:val="both"/>
        <w:rPr>
          <w:rFonts w:asciiTheme="majorHAnsi" w:hAnsiTheme="majorHAnsi"/>
          <w:b/>
        </w:rPr>
      </w:pPr>
      <w:r w:rsidRPr="00E9370B">
        <w:rPr>
          <w:rFonts w:asciiTheme="majorHAnsi" w:hAnsiTheme="majorHAnsi"/>
        </w:rPr>
        <w:t>8. Jeżeli Wykonawca nie posiada rachunku bankowego zarejestrowanego w rejestrze podatników podatku od towarów i usług oraz nie przedstawi dokumentu potwierdzającego braku obowiązku rejestracji tegoż rachunku bankowego, Zamawiający ma prawo do wstrzymania zapłaty wynagrodzenia do chwili potwierdzenia rejestracji rachunku bankowego przez Wykonawcę lub przedłożenia dokumentu potwierdzającego brak tegoż obowiązku. Strony zgodnie oświadczają, że wskazane okoliczności nie stanowią opóźnienia lub zwłoki Zamawiającego w zapłacie wynagrodzenia i nie mogą być podstawą jakichkolwiek roszczeń Wykonawcy wobec Zamawiającego.</w:t>
      </w:r>
    </w:p>
    <w:p w14:paraId="37AE53A1" w14:textId="77777777" w:rsidR="00A967DE" w:rsidRPr="00E9370B" w:rsidRDefault="00A967DE">
      <w:pPr>
        <w:pStyle w:val="Akapitzlist1"/>
        <w:spacing w:line="360" w:lineRule="auto"/>
        <w:ind w:left="285" w:hanging="285"/>
        <w:jc w:val="both"/>
        <w:rPr>
          <w:rFonts w:asciiTheme="majorHAnsi" w:hAnsiTheme="majorHAnsi"/>
          <w:b/>
        </w:rPr>
      </w:pPr>
    </w:p>
    <w:p w14:paraId="35CB1364" w14:textId="77777777" w:rsidR="00A967DE" w:rsidRPr="00E9370B" w:rsidRDefault="00A967DE">
      <w:pPr>
        <w:spacing w:line="360" w:lineRule="auto"/>
        <w:jc w:val="center"/>
        <w:rPr>
          <w:rFonts w:asciiTheme="majorHAnsi" w:hAnsiTheme="majorHAnsi"/>
        </w:rPr>
      </w:pPr>
      <w:r w:rsidRPr="00E9370B">
        <w:rPr>
          <w:rFonts w:asciiTheme="majorHAnsi" w:hAnsiTheme="majorHAnsi"/>
          <w:b/>
        </w:rPr>
        <w:t>§ 8</w:t>
      </w:r>
    </w:p>
    <w:p w14:paraId="4AB3BD3E" w14:textId="77777777" w:rsidR="00A967DE" w:rsidRPr="00E9370B" w:rsidRDefault="00A967DE">
      <w:pPr>
        <w:pStyle w:val="Akapitzlist1"/>
        <w:tabs>
          <w:tab w:val="left" w:pos="711"/>
        </w:tabs>
        <w:spacing w:line="360" w:lineRule="auto"/>
        <w:ind w:left="285" w:hanging="285"/>
        <w:jc w:val="both"/>
        <w:rPr>
          <w:rFonts w:asciiTheme="majorHAnsi" w:hAnsiTheme="majorHAnsi"/>
        </w:rPr>
      </w:pPr>
      <w:r w:rsidRPr="00E9370B">
        <w:rPr>
          <w:rFonts w:asciiTheme="majorHAnsi" w:hAnsiTheme="majorHAnsi"/>
        </w:rPr>
        <w:t>1. Wykonawca gwarantuje, że dostarczony i odebrany przez Zamawiającego przedmiot zamówienia jest wolny od wad fizycznych i prawnych.</w:t>
      </w:r>
    </w:p>
    <w:p w14:paraId="6C6FCC29" w14:textId="77777777" w:rsidR="00A967DE" w:rsidRPr="00E9370B" w:rsidRDefault="00A967DE">
      <w:pPr>
        <w:pStyle w:val="Akapitzlist1"/>
        <w:tabs>
          <w:tab w:val="left" w:pos="711"/>
        </w:tabs>
        <w:spacing w:line="360" w:lineRule="auto"/>
        <w:ind w:left="285" w:hanging="285"/>
        <w:jc w:val="both"/>
        <w:rPr>
          <w:rFonts w:asciiTheme="majorHAnsi" w:hAnsiTheme="majorHAnsi"/>
        </w:rPr>
      </w:pPr>
      <w:r w:rsidRPr="00E9370B">
        <w:rPr>
          <w:rFonts w:asciiTheme="majorHAnsi" w:hAnsiTheme="majorHAnsi"/>
        </w:rPr>
        <w:t>2. Strony postanawiają, że odpowiedzialność Wykonawcy z tytułu rękojmi za wady fizyczne jest równa odpowiednio okresowi gwarancji zaoferowanemu przez Wykonawcę w Ofercie  Wykonawcy z dnia ………. – Załącznik nr 2 do umowy  i wynosi ......... miesięcy na poszczególne elementy przedmiotu zamówienia.</w:t>
      </w:r>
    </w:p>
    <w:p w14:paraId="17F83C87" w14:textId="77777777" w:rsidR="00A967DE" w:rsidRPr="00E9370B" w:rsidRDefault="00A967DE">
      <w:pPr>
        <w:pStyle w:val="Akapitzlist1"/>
        <w:tabs>
          <w:tab w:val="left" w:pos="711"/>
        </w:tabs>
        <w:spacing w:line="360" w:lineRule="auto"/>
        <w:ind w:left="285" w:hanging="300"/>
        <w:jc w:val="both"/>
        <w:rPr>
          <w:rFonts w:asciiTheme="majorHAnsi" w:hAnsiTheme="majorHAnsi"/>
        </w:rPr>
      </w:pPr>
      <w:r w:rsidRPr="00E9370B">
        <w:rPr>
          <w:rFonts w:asciiTheme="majorHAnsi" w:hAnsiTheme="majorHAnsi"/>
        </w:rPr>
        <w:t>3. Wykonawca oświadcza, że dostarczy poszczególne elementy przedmiotu zamówienia z gwarancją producenta zgodnie z Ofertą Wykonawcy z dnia ………. – Załącznik nr 2 do umowy i na warunkach określonych w Specyfikacji Istotnych Warunków Zamówienia, stanowiącą Załącznik nr 1 do umowy. Okres gwarancji liczony jest od daty podpisania bez uwag i zastrzeżeń przez Zamawiającego ostatniego protokołu zgodnie ze wzorami określonymi w Załączniku nr 3 do umowy.</w:t>
      </w:r>
      <w:bookmarkStart w:id="0" w:name="_GoBack1"/>
      <w:bookmarkEnd w:id="0"/>
      <w:r w:rsidRPr="00E9370B">
        <w:rPr>
          <w:rFonts w:asciiTheme="majorHAnsi" w:hAnsiTheme="majorHAnsi"/>
        </w:rPr>
        <w:t xml:space="preserve"> </w:t>
      </w:r>
    </w:p>
    <w:p w14:paraId="2936D5CB" w14:textId="77777777" w:rsidR="00A967DE" w:rsidRPr="00E9370B" w:rsidRDefault="00A967DE">
      <w:pPr>
        <w:pStyle w:val="Akapitzlist1"/>
        <w:tabs>
          <w:tab w:val="left" w:pos="726"/>
        </w:tabs>
        <w:spacing w:line="360" w:lineRule="auto"/>
        <w:ind w:left="300" w:hanging="315"/>
        <w:jc w:val="both"/>
        <w:rPr>
          <w:rFonts w:asciiTheme="majorHAnsi" w:hAnsiTheme="majorHAnsi"/>
        </w:rPr>
      </w:pPr>
      <w:r w:rsidRPr="00E9370B">
        <w:rPr>
          <w:rFonts w:asciiTheme="majorHAnsi" w:hAnsiTheme="majorHAnsi"/>
        </w:rPr>
        <w:t xml:space="preserve">4. Zadania wchodzące w zakres czynności gwarancyjnych oraz z tytułu rękojmi będą realizowane w ramach wynagrodzenia Wykonawcy bez ponoszenia jakichkolwiek </w:t>
      </w:r>
      <w:r w:rsidRPr="00E9370B">
        <w:rPr>
          <w:rFonts w:asciiTheme="majorHAnsi" w:hAnsiTheme="majorHAnsi"/>
        </w:rPr>
        <w:lastRenderedPageBreak/>
        <w:t xml:space="preserve">dodatkowych kosztów przez Zamawiającego, w tym w szczególności kosztów dojazdu, odbioru i zwrotu naprawianego sprzętu. </w:t>
      </w:r>
    </w:p>
    <w:p w14:paraId="37B4A2EA" w14:textId="77777777" w:rsidR="00A967DE" w:rsidRPr="00E9370B" w:rsidRDefault="00A967DE">
      <w:pPr>
        <w:pStyle w:val="Akapitzlist1"/>
        <w:tabs>
          <w:tab w:val="left" w:pos="711"/>
        </w:tabs>
        <w:spacing w:line="360" w:lineRule="auto"/>
        <w:ind w:left="285" w:hanging="285"/>
        <w:jc w:val="both"/>
        <w:rPr>
          <w:rFonts w:asciiTheme="majorHAnsi" w:hAnsiTheme="majorHAnsi"/>
        </w:rPr>
      </w:pPr>
      <w:r w:rsidRPr="00E9370B">
        <w:rPr>
          <w:rFonts w:asciiTheme="majorHAnsi" w:hAnsiTheme="majorHAnsi"/>
        </w:rPr>
        <w:t xml:space="preserve">5. W przypadku, gdy w ramach rękojmi konieczne będzie dokonanie naprawy poza siedzibą Zamawiającego, wszystkie nośniki danych, takie jak dyski twarde, pamięci, itp. pozostaną w siedzibie Zamawiającego, a za uszkodzenia sprzętu w trakcie transportu i jego ubezpieczenie odpowiedzialność ponosi Wykonawca. W przypadku braku możliwości naprawienia i konieczności dostarczenia i zamontowania trwałych nośników pamięci, uszkodzone trwałe nośniki pamięci pozostaną do wyłącznej dyspozycji Zamawiającego. </w:t>
      </w:r>
    </w:p>
    <w:p w14:paraId="27DAC081" w14:textId="77777777" w:rsidR="00A967DE" w:rsidRPr="00E9370B" w:rsidRDefault="00A967DE">
      <w:pPr>
        <w:pStyle w:val="Akapitzlist1"/>
        <w:tabs>
          <w:tab w:val="left" w:pos="711"/>
        </w:tabs>
        <w:spacing w:line="360" w:lineRule="auto"/>
        <w:ind w:left="285" w:hanging="300"/>
        <w:jc w:val="both"/>
        <w:rPr>
          <w:rFonts w:asciiTheme="majorHAnsi" w:hAnsiTheme="majorHAnsi"/>
        </w:rPr>
      </w:pPr>
      <w:r w:rsidRPr="00E9370B">
        <w:rPr>
          <w:rFonts w:asciiTheme="majorHAnsi" w:hAnsiTheme="majorHAnsi"/>
        </w:rPr>
        <w:t>6. W przypadku stwierdzenia w okresie rękojmi wad, Zamawiający:</w:t>
      </w:r>
    </w:p>
    <w:p w14:paraId="0E17D202" w14:textId="77777777" w:rsidR="00A967DE" w:rsidRPr="00E9370B" w:rsidRDefault="00A967DE">
      <w:pPr>
        <w:spacing w:line="360" w:lineRule="auto"/>
        <w:ind w:left="315" w:hanging="315"/>
        <w:jc w:val="both"/>
        <w:rPr>
          <w:rFonts w:asciiTheme="majorHAnsi" w:hAnsiTheme="majorHAnsi"/>
        </w:rPr>
      </w:pPr>
      <w:r w:rsidRPr="00E9370B">
        <w:rPr>
          <w:rFonts w:asciiTheme="majorHAnsi" w:hAnsiTheme="majorHAnsi"/>
        </w:rPr>
        <w:t xml:space="preserve">1) może wyznaczyć Wykonawcy odpowiedni termin na usunięcie wad z zagrożeniem, że po bezskutecznym upływie wyznaczonego terminu naprawy nie przyjmie i może odstąpi od umowy w terminie 30 dni od upływu terminu do naprawy lub zleci wykonanie zastępcze, lub obniży odpowiednio wynagrodzenie, lub </w:t>
      </w:r>
    </w:p>
    <w:p w14:paraId="42E05298" w14:textId="77777777" w:rsidR="00A967DE" w:rsidRPr="00E9370B" w:rsidRDefault="00A967DE">
      <w:pPr>
        <w:spacing w:line="360" w:lineRule="auto"/>
        <w:ind w:left="270" w:hanging="283"/>
        <w:jc w:val="both"/>
        <w:rPr>
          <w:rFonts w:asciiTheme="majorHAnsi" w:hAnsiTheme="majorHAnsi"/>
        </w:rPr>
      </w:pPr>
      <w:r w:rsidRPr="00E9370B">
        <w:rPr>
          <w:rFonts w:asciiTheme="majorHAnsi" w:hAnsiTheme="majorHAnsi"/>
        </w:rPr>
        <w:t>2) będzie uprawniony do zastępczego powierzenia usunięcia stwierdzonych wad podmiotowi trzeciemu w przypadku nieusunięcia przez Wykonawcę wad w odpowiednim terminie i dokonania stosownego potrącenia z zabezpieczenia należytego wykonania umowy o kwotę odpowiadającą kosztom takiego zastępczego usunięcia wad. W przypadku, gdy kwota zabezpieczenia należytego wykonania umowy okaże się niewystarczająca, Wykonawca jest zobowiązany do pokrycia powstałej różnicy,  lub</w:t>
      </w:r>
    </w:p>
    <w:p w14:paraId="32CD7014" w14:textId="77777777" w:rsidR="00A967DE" w:rsidRPr="00E9370B" w:rsidRDefault="00A967DE">
      <w:pPr>
        <w:spacing w:line="360" w:lineRule="auto"/>
        <w:ind w:left="270" w:hanging="284"/>
        <w:jc w:val="both"/>
        <w:rPr>
          <w:rFonts w:asciiTheme="majorHAnsi" w:hAnsiTheme="majorHAnsi"/>
          <w:b/>
        </w:rPr>
      </w:pPr>
      <w:r w:rsidRPr="00E9370B">
        <w:rPr>
          <w:rFonts w:asciiTheme="majorHAnsi" w:hAnsiTheme="majorHAnsi"/>
        </w:rPr>
        <w:t>3) będzie uprawniony do dokonania stosownego obniżenia wynagrodzenia za przedmiot umowy, określonego w § 7 ust. 1, jeżeli stwierdzone przez Zamawiającego wady są nieusuwalne albo, gdy Wykonawca nie usunie wad w odpowiednim terminie.</w:t>
      </w:r>
    </w:p>
    <w:p w14:paraId="0E518776" w14:textId="77777777" w:rsidR="00A967DE" w:rsidRPr="00E9370B" w:rsidRDefault="00A967DE">
      <w:pPr>
        <w:tabs>
          <w:tab w:val="center" w:pos="4536"/>
          <w:tab w:val="left" w:pos="6600"/>
        </w:tabs>
        <w:spacing w:line="360" w:lineRule="auto"/>
        <w:jc w:val="center"/>
        <w:rPr>
          <w:rFonts w:asciiTheme="majorHAnsi" w:hAnsiTheme="majorHAnsi"/>
          <w:b/>
        </w:rPr>
      </w:pPr>
    </w:p>
    <w:p w14:paraId="68C66553" w14:textId="77777777" w:rsidR="00A967DE" w:rsidRPr="00E9370B" w:rsidRDefault="00A967DE">
      <w:pPr>
        <w:tabs>
          <w:tab w:val="center" w:pos="4536"/>
          <w:tab w:val="left" w:pos="6600"/>
        </w:tabs>
        <w:spacing w:line="360" w:lineRule="auto"/>
        <w:jc w:val="center"/>
        <w:rPr>
          <w:rFonts w:asciiTheme="majorHAnsi" w:hAnsiTheme="majorHAnsi"/>
        </w:rPr>
      </w:pPr>
      <w:r w:rsidRPr="00E9370B">
        <w:rPr>
          <w:rFonts w:asciiTheme="majorHAnsi" w:hAnsiTheme="majorHAnsi"/>
          <w:b/>
        </w:rPr>
        <w:t>§ 9</w:t>
      </w:r>
    </w:p>
    <w:p w14:paraId="1E2A087B" w14:textId="77777777" w:rsidR="00A967DE" w:rsidRPr="00E9370B" w:rsidRDefault="00A967DE">
      <w:pPr>
        <w:pStyle w:val="Akapitzlist1"/>
        <w:tabs>
          <w:tab w:val="left" w:pos="711"/>
        </w:tabs>
        <w:spacing w:line="360" w:lineRule="auto"/>
        <w:ind w:left="285" w:hanging="300"/>
        <w:jc w:val="both"/>
        <w:rPr>
          <w:rFonts w:asciiTheme="majorHAnsi" w:hAnsiTheme="majorHAnsi"/>
        </w:rPr>
      </w:pPr>
      <w:r w:rsidRPr="00E9370B">
        <w:rPr>
          <w:rFonts w:asciiTheme="majorHAnsi" w:hAnsiTheme="majorHAnsi"/>
        </w:rPr>
        <w:t>1. Ustala się odpowiedzialność Wykonawcy za niewykonanie lub nienależyte wykonanie umowy poprzez zapłatę kar umownych:</w:t>
      </w:r>
    </w:p>
    <w:p w14:paraId="4D941CAB" w14:textId="77777777" w:rsidR="00A967DE" w:rsidRPr="00E9370B" w:rsidRDefault="00A967DE">
      <w:pPr>
        <w:pStyle w:val="Akapitzlist1"/>
        <w:tabs>
          <w:tab w:val="left" w:pos="852"/>
        </w:tabs>
        <w:spacing w:line="360" w:lineRule="auto"/>
        <w:ind w:left="285" w:hanging="285"/>
        <w:jc w:val="both"/>
        <w:rPr>
          <w:rFonts w:asciiTheme="majorHAnsi" w:hAnsiTheme="majorHAnsi"/>
        </w:rPr>
      </w:pPr>
      <w:r w:rsidRPr="00E9370B">
        <w:rPr>
          <w:rFonts w:asciiTheme="majorHAnsi" w:hAnsiTheme="majorHAnsi"/>
        </w:rPr>
        <w:t>1) z tytułu opóźnienia w wykonaniu umowy w terminie określonym w § 4 ust. 1 w wysokości 0,1% wynagrodzenia całkowitego brutto należnego z tytułu wykonania umowy, określonego w § 7 ust. 1, za każdy rozpoczęty dzień opóźnienia do dnia wykonania przedmiotu umowy;</w:t>
      </w:r>
    </w:p>
    <w:p w14:paraId="461C989F" w14:textId="77777777" w:rsidR="00A967DE" w:rsidRPr="00E9370B" w:rsidRDefault="00A967DE">
      <w:pPr>
        <w:tabs>
          <w:tab w:val="left" w:pos="852"/>
        </w:tabs>
        <w:spacing w:line="360" w:lineRule="auto"/>
        <w:ind w:left="285" w:hanging="285"/>
        <w:jc w:val="both"/>
        <w:rPr>
          <w:rFonts w:asciiTheme="majorHAnsi" w:hAnsiTheme="majorHAnsi"/>
        </w:rPr>
      </w:pPr>
      <w:r w:rsidRPr="00E9370B">
        <w:rPr>
          <w:rFonts w:asciiTheme="majorHAnsi" w:hAnsiTheme="majorHAnsi"/>
        </w:rPr>
        <w:t xml:space="preserve">2) z tytułu opóźnienia w usuwaniu wad i usterek stwierdzonych przy którymkolwiek odbiorze lub w okresie rękojmi opisanej w § 8, w wysokości 0,1% wynagrodzenia całkowitego brutto </w:t>
      </w:r>
      <w:r w:rsidRPr="00E9370B">
        <w:rPr>
          <w:rFonts w:asciiTheme="majorHAnsi" w:hAnsiTheme="majorHAnsi"/>
        </w:rPr>
        <w:lastRenderedPageBreak/>
        <w:t>określonego w § 7 ust. 1, za każdy rozpoczęty dzień opóźnienia liczony od dnia następnego po dniu wyznaczonym na usunięcie wad do dnia usunięcia wad,</w:t>
      </w:r>
    </w:p>
    <w:p w14:paraId="5217F70F" w14:textId="77777777" w:rsidR="00A967DE" w:rsidRPr="00E9370B" w:rsidRDefault="00A967DE">
      <w:pPr>
        <w:pStyle w:val="Akapitzlist1"/>
        <w:tabs>
          <w:tab w:val="left" w:pos="852"/>
        </w:tabs>
        <w:spacing w:line="360" w:lineRule="auto"/>
        <w:ind w:left="285" w:hanging="300"/>
        <w:jc w:val="both"/>
        <w:rPr>
          <w:rFonts w:asciiTheme="majorHAnsi" w:hAnsiTheme="majorHAnsi"/>
        </w:rPr>
      </w:pPr>
      <w:r w:rsidRPr="00E9370B">
        <w:rPr>
          <w:rFonts w:asciiTheme="majorHAnsi" w:hAnsiTheme="majorHAnsi"/>
        </w:rPr>
        <w:t xml:space="preserve">3) za odstąpienie od umowy przez Zamawiającego z przyczyn leżących po stronie Wykonawcy, w wysokości 10% wynagrodzenia całkowitego brutto należnego z tytułu wykonania umowy, określonego w § 7 ust. 1; </w:t>
      </w:r>
    </w:p>
    <w:p w14:paraId="7C6DD87B" w14:textId="77777777" w:rsidR="00A967DE" w:rsidRPr="00E9370B" w:rsidRDefault="00A967DE">
      <w:pPr>
        <w:pStyle w:val="Akapitzlist1"/>
        <w:tabs>
          <w:tab w:val="left" w:pos="852"/>
        </w:tabs>
        <w:spacing w:line="360" w:lineRule="auto"/>
        <w:ind w:left="285" w:hanging="285"/>
        <w:jc w:val="both"/>
        <w:rPr>
          <w:rFonts w:asciiTheme="majorHAnsi" w:hAnsiTheme="majorHAnsi"/>
        </w:rPr>
      </w:pPr>
      <w:r w:rsidRPr="00E9370B">
        <w:rPr>
          <w:rFonts w:asciiTheme="majorHAnsi" w:hAnsiTheme="majorHAnsi"/>
        </w:rPr>
        <w:t>4) 500,00 zł za każdy przypadek nieprzedłożenia Zamawiającemu poświadczonej za zgodność z oryginałem kopii umowy o podwykonawstwo lub jej zmiany;</w:t>
      </w:r>
    </w:p>
    <w:p w14:paraId="1D16E551" w14:textId="77777777" w:rsidR="00A967DE" w:rsidRPr="00E9370B" w:rsidRDefault="00A967DE">
      <w:pPr>
        <w:pStyle w:val="Akapitzlist1"/>
        <w:tabs>
          <w:tab w:val="left" w:pos="852"/>
        </w:tabs>
        <w:spacing w:line="360" w:lineRule="auto"/>
        <w:ind w:left="285" w:hanging="285"/>
        <w:jc w:val="both"/>
        <w:rPr>
          <w:rFonts w:asciiTheme="majorHAnsi" w:hAnsiTheme="majorHAnsi"/>
        </w:rPr>
      </w:pPr>
      <w:r w:rsidRPr="00E9370B">
        <w:rPr>
          <w:rFonts w:asciiTheme="majorHAnsi" w:hAnsiTheme="majorHAnsi"/>
        </w:rPr>
        <w:t>5) w przypadku naruszenia obowiązku wskazanego w § 11 ust. 6 w wysokości 0,1% wynagrodzenia całkowitego brutto należnego z tytułu wykonania umowy, określonego w § 7 ust. 1, za każdy rozpoczęty dzień opóźnienia do dnia wykonania obowiązku.</w:t>
      </w:r>
    </w:p>
    <w:p w14:paraId="12680701" w14:textId="77777777" w:rsidR="00A967DE" w:rsidRPr="00E9370B" w:rsidRDefault="00A967DE">
      <w:pPr>
        <w:tabs>
          <w:tab w:val="left" w:pos="15"/>
        </w:tabs>
        <w:spacing w:line="360" w:lineRule="auto"/>
        <w:ind w:left="270" w:hanging="285"/>
        <w:jc w:val="both"/>
        <w:rPr>
          <w:rFonts w:asciiTheme="majorHAnsi" w:hAnsiTheme="majorHAnsi"/>
        </w:rPr>
      </w:pPr>
      <w:r w:rsidRPr="00E9370B">
        <w:rPr>
          <w:rFonts w:asciiTheme="majorHAnsi" w:hAnsiTheme="majorHAnsi"/>
        </w:rPr>
        <w:t xml:space="preserve">2. Jeżeli opóźnienie, o którym mowa §9 ust. 1 pkt 1 przekroczy 14 dni, Zamawiający może odstąpić od umowy, w terminie 30 dni od dnia wystąpienia powyższej okoliczności uzasadniającej odstąpienie. </w:t>
      </w:r>
    </w:p>
    <w:p w14:paraId="3BE17C24" w14:textId="77777777" w:rsidR="00A967DE" w:rsidRPr="00E9370B" w:rsidRDefault="00A967DE">
      <w:pPr>
        <w:spacing w:line="360" w:lineRule="auto"/>
        <w:ind w:left="285" w:hanging="285"/>
        <w:jc w:val="both"/>
        <w:rPr>
          <w:rFonts w:asciiTheme="majorHAnsi" w:hAnsiTheme="majorHAnsi"/>
        </w:rPr>
      </w:pPr>
      <w:r w:rsidRPr="00E9370B">
        <w:rPr>
          <w:rFonts w:asciiTheme="majorHAnsi" w:hAnsiTheme="majorHAnsi"/>
        </w:rPr>
        <w:t xml:space="preserve">3. Jeżeli na skutek niewykonania bądź nienależytego wykonania przedmiotu zamówienia, z przyczyn leżących po stronie Wykonawcy, powstanie szkoda przewyższająca zastrzeżone w umowie kary umowne lub też szkoda powstanie z przyczyn innych niż te, ze względu na które zastrzeżono karę umowną, Zamawiającemu przysługuje prawo do dochodzenia odszkodowania na zasadach ogólnych wskazanych w Kodeksie cywilnym. </w:t>
      </w:r>
    </w:p>
    <w:p w14:paraId="5464558E" w14:textId="77777777" w:rsidR="00A967DE" w:rsidRPr="00E9370B" w:rsidRDefault="00A967DE">
      <w:pPr>
        <w:spacing w:line="360" w:lineRule="auto"/>
        <w:ind w:left="300" w:hanging="300"/>
        <w:jc w:val="both"/>
        <w:rPr>
          <w:rFonts w:asciiTheme="majorHAnsi" w:hAnsiTheme="majorHAnsi"/>
        </w:rPr>
      </w:pPr>
      <w:r w:rsidRPr="00E9370B">
        <w:rPr>
          <w:rFonts w:asciiTheme="majorHAnsi" w:hAnsiTheme="majorHAnsi"/>
        </w:rPr>
        <w:t xml:space="preserve">4. Kary umowne, o których mowa w ust. 1, będą potrącane z należnego Wykonawcy wynagrodzenia całkowitego (nawet niewymagalnego) lub zabezpieczenia należnego wykonania umowy, na co Wykonawca wyraża zgodę, a w przypadku braku możliwości potrącenia będą płatne przelewem na konto bankowe Zamawiającego wskazane w wezwaniu do zapłaty, w terminie 7 dni od daty otrzymania przez Wykonawcę wezwania do ich zapłaty. </w:t>
      </w:r>
    </w:p>
    <w:p w14:paraId="283318AE" w14:textId="77777777" w:rsidR="00A967DE" w:rsidRPr="00E9370B" w:rsidRDefault="00A967DE">
      <w:pPr>
        <w:spacing w:line="360" w:lineRule="auto"/>
        <w:ind w:left="270" w:hanging="270"/>
        <w:jc w:val="both"/>
        <w:rPr>
          <w:rFonts w:asciiTheme="majorHAnsi" w:hAnsiTheme="majorHAnsi"/>
        </w:rPr>
      </w:pPr>
      <w:r w:rsidRPr="00E9370B">
        <w:rPr>
          <w:rFonts w:asciiTheme="majorHAnsi" w:hAnsiTheme="majorHAnsi"/>
        </w:rPr>
        <w:t xml:space="preserve">5. Odpowiedzialność Stron z tytułu nienależytego wykonania lub niewykonania umowy wyłączają jedynie zdarzenia losowe związane z działaniem siły wyższej. </w:t>
      </w:r>
    </w:p>
    <w:p w14:paraId="4B469ADC" w14:textId="77777777" w:rsidR="00A967DE" w:rsidRPr="00E9370B" w:rsidRDefault="00A967DE">
      <w:pPr>
        <w:spacing w:line="360" w:lineRule="auto"/>
        <w:ind w:left="285" w:hanging="300"/>
        <w:jc w:val="both"/>
        <w:rPr>
          <w:rFonts w:asciiTheme="majorHAnsi" w:hAnsiTheme="majorHAnsi"/>
        </w:rPr>
      </w:pPr>
      <w:r w:rsidRPr="00E9370B">
        <w:rPr>
          <w:rFonts w:asciiTheme="majorHAnsi" w:hAnsiTheme="majorHAnsi"/>
        </w:rPr>
        <w:t xml:space="preserve">6. Zamawiający jest zobowiązany do zapłaty Wykonawcy kary umownej z tytułu odstąpienia przez Wykonawcę od umowy z przyczyn zależnych od Zamawiającego, z wyłączeniem odstąpienia od umowy przez Zamawiającego w razie zaistnienia okoliczności powodujących, że wykonanie umowy nie leży w interesie publicznym, czego nie można było przewidzieć w chwili zawarcia umowy, w wysokości 10 % wynagrodzenia całkowitego brutto należnego z </w:t>
      </w:r>
      <w:r w:rsidRPr="00E9370B">
        <w:rPr>
          <w:rFonts w:asciiTheme="majorHAnsi" w:hAnsiTheme="majorHAnsi"/>
        </w:rPr>
        <w:lastRenderedPageBreak/>
        <w:t>tytułu wykonania umowy określonego w § 7 ust. 1.</w:t>
      </w:r>
    </w:p>
    <w:p w14:paraId="6EAFC6FB" w14:textId="77777777" w:rsidR="00A967DE" w:rsidRPr="00E9370B" w:rsidRDefault="00A967DE">
      <w:pPr>
        <w:spacing w:line="360" w:lineRule="auto"/>
        <w:jc w:val="both"/>
        <w:rPr>
          <w:rFonts w:asciiTheme="majorHAnsi" w:hAnsiTheme="majorHAnsi"/>
        </w:rPr>
      </w:pPr>
      <w:r w:rsidRPr="00E9370B">
        <w:rPr>
          <w:rFonts w:asciiTheme="majorHAnsi" w:hAnsiTheme="majorHAnsi"/>
        </w:rPr>
        <w:t>7. Kary umowne podlegają sumowaniu.</w:t>
      </w:r>
    </w:p>
    <w:p w14:paraId="68717BF3" w14:textId="77777777" w:rsidR="00A967DE" w:rsidRPr="00E9370B" w:rsidRDefault="00A967DE">
      <w:pPr>
        <w:spacing w:line="360" w:lineRule="auto"/>
        <w:jc w:val="both"/>
        <w:rPr>
          <w:rFonts w:asciiTheme="majorHAnsi" w:hAnsiTheme="majorHAnsi"/>
          <w:b/>
        </w:rPr>
      </w:pPr>
      <w:r w:rsidRPr="00E9370B">
        <w:rPr>
          <w:rFonts w:asciiTheme="majorHAnsi" w:hAnsiTheme="majorHAnsi"/>
        </w:rPr>
        <w:t>8. Łączna wysokość kar umownych nie może przekroczyć 60% wynagrodzenia brutto określonego w § 7 ust. 1.</w:t>
      </w:r>
    </w:p>
    <w:p w14:paraId="64AD015A" w14:textId="77777777" w:rsidR="00A967DE" w:rsidRPr="00E9370B" w:rsidRDefault="00A967DE">
      <w:pPr>
        <w:spacing w:line="360" w:lineRule="auto"/>
        <w:jc w:val="center"/>
        <w:rPr>
          <w:rFonts w:asciiTheme="majorHAnsi" w:hAnsiTheme="majorHAnsi"/>
          <w:b/>
        </w:rPr>
      </w:pPr>
    </w:p>
    <w:p w14:paraId="5C19BEFF" w14:textId="77777777" w:rsidR="00A967DE" w:rsidRPr="00E9370B" w:rsidRDefault="00A967DE">
      <w:pPr>
        <w:spacing w:line="360" w:lineRule="auto"/>
        <w:jc w:val="center"/>
        <w:rPr>
          <w:rFonts w:asciiTheme="majorHAnsi" w:hAnsiTheme="majorHAnsi"/>
        </w:rPr>
      </w:pPr>
      <w:r w:rsidRPr="00E9370B">
        <w:rPr>
          <w:rFonts w:asciiTheme="majorHAnsi" w:hAnsiTheme="majorHAnsi"/>
          <w:b/>
        </w:rPr>
        <w:t>§ 10</w:t>
      </w:r>
    </w:p>
    <w:p w14:paraId="62C12CA7" w14:textId="77777777" w:rsidR="00A967DE" w:rsidRPr="00E9370B" w:rsidRDefault="00A967DE">
      <w:pPr>
        <w:spacing w:line="360" w:lineRule="auto"/>
        <w:ind w:left="285" w:hanging="270"/>
        <w:jc w:val="both"/>
        <w:rPr>
          <w:rFonts w:asciiTheme="majorHAnsi" w:hAnsiTheme="majorHAnsi"/>
        </w:rPr>
      </w:pPr>
      <w:r w:rsidRPr="00E9370B">
        <w:rPr>
          <w:rFonts w:asciiTheme="majorHAnsi" w:hAnsiTheme="majorHAnsi"/>
        </w:rPr>
        <w:t>1. Zamawiający dopuszcza niżej wymienione zmiany postanowień zawartej umowy w stosunku do treści oferty, na podstawie której dokonano wyboru Wykonawcy zgodnie z art. 144 ustawy Prawo zamówień publicznych w następujących przypadkach:</w:t>
      </w:r>
    </w:p>
    <w:p w14:paraId="27DAF1B7" w14:textId="77777777" w:rsidR="00A967DE" w:rsidRPr="00E9370B" w:rsidRDefault="00A967DE">
      <w:pPr>
        <w:spacing w:line="360" w:lineRule="auto"/>
        <w:ind w:left="285" w:hanging="285"/>
        <w:jc w:val="both"/>
        <w:rPr>
          <w:rFonts w:asciiTheme="majorHAnsi" w:hAnsiTheme="majorHAnsi"/>
        </w:rPr>
      </w:pPr>
      <w:r w:rsidRPr="00E9370B">
        <w:rPr>
          <w:rFonts w:asciiTheme="majorHAnsi" w:hAnsiTheme="majorHAnsi"/>
        </w:rPr>
        <w:t>1) zmiana sposobu spełnienia świadczenia będzie możliwa w przypadku:</w:t>
      </w:r>
    </w:p>
    <w:p w14:paraId="1577B44D" w14:textId="77777777" w:rsidR="00A967DE" w:rsidRPr="00E9370B" w:rsidRDefault="00A967DE">
      <w:pPr>
        <w:pStyle w:val="Akapitzlist1"/>
        <w:spacing w:line="360" w:lineRule="auto"/>
        <w:ind w:left="555" w:hanging="270"/>
        <w:jc w:val="both"/>
        <w:rPr>
          <w:rFonts w:asciiTheme="majorHAnsi" w:hAnsiTheme="majorHAnsi"/>
        </w:rPr>
      </w:pPr>
      <w:r w:rsidRPr="00E9370B">
        <w:rPr>
          <w:rFonts w:asciiTheme="majorHAnsi" w:hAnsiTheme="majorHAnsi"/>
        </w:rPr>
        <w:t>a) zmian przepisów aktów prawnych normujących wykonanie przedmiotu zamówienia w tym aktów prawa miejscowego; w takim przypadku sposób spełnienia świadczenia zostanie zmieniony na zgodny z obowiązującymi przepisami w tym zakresie,</w:t>
      </w:r>
    </w:p>
    <w:p w14:paraId="2C4CB801" w14:textId="77777777" w:rsidR="00A967DE" w:rsidRPr="00E9370B" w:rsidRDefault="00A967DE">
      <w:pPr>
        <w:pStyle w:val="Akapitzlist1"/>
        <w:spacing w:line="360" w:lineRule="auto"/>
        <w:ind w:left="555" w:hanging="270"/>
        <w:jc w:val="both"/>
        <w:rPr>
          <w:rFonts w:asciiTheme="majorHAnsi" w:hAnsiTheme="majorHAnsi"/>
        </w:rPr>
      </w:pPr>
      <w:r w:rsidRPr="00E9370B">
        <w:rPr>
          <w:rFonts w:asciiTheme="majorHAnsi" w:hAnsiTheme="majorHAnsi"/>
        </w:rPr>
        <w:t>b) zmiany wskazanych w ofercie komponentów sprzętu na inne, spełniające warunki określone w Specyfikacji Istotnych Warunków Zamówienia, gdy z przyczyn niezależnych od Wykonawcy nie jest możliwe dostarczenie sprzętu wskazanego w ofercie;</w:t>
      </w:r>
    </w:p>
    <w:p w14:paraId="163BC386" w14:textId="77777777" w:rsidR="00A967DE" w:rsidRPr="00E9370B" w:rsidRDefault="00A967DE">
      <w:pPr>
        <w:spacing w:line="360" w:lineRule="auto"/>
        <w:ind w:left="285" w:hanging="300"/>
        <w:jc w:val="both"/>
        <w:rPr>
          <w:rFonts w:asciiTheme="majorHAnsi" w:hAnsiTheme="majorHAnsi"/>
        </w:rPr>
      </w:pPr>
      <w:r w:rsidRPr="00E9370B">
        <w:rPr>
          <w:rFonts w:asciiTheme="majorHAnsi" w:hAnsiTheme="majorHAnsi"/>
        </w:rPr>
        <w:t>2) zmiana terminu realizacji zamówienia będzie możliwa w przypadku:</w:t>
      </w:r>
    </w:p>
    <w:p w14:paraId="0DC8B843" w14:textId="77777777" w:rsidR="00A967DE" w:rsidRPr="00E9370B" w:rsidRDefault="00A967DE">
      <w:pPr>
        <w:pStyle w:val="Akapitzlist1"/>
        <w:spacing w:line="360" w:lineRule="auto"/>
        <w:ind w:left="555" w:hanging="255"/>
        <w:jc w:val="both"/>
        <w:rPr>
          <w:rFonts w:asciiTheme="majorHAnsi" w:hAnsiTheme="majorHAnsi"/>
        </w:rPr>
      </w:pPr>
      <w:r w:rsidRPr="00E9370B">
        <w:rPr>
          <w:rFonts w:asciiTheme="majorHAnsi" w:hAnsiTheme="majorHAnsi"/>
        </w:rPr>
        <w:t>a) zaistnienia siły wyższej, tj. zdarzenia losowego wywołanego przez czynniki zewnętrzne, którego nie można było przewidzieć ani mu zapobiec lub przezwyciężyć poprzez działanie z dochowaniem należytej staranności, w szczególności zagrażającego bezpośrednio życiu lub zdrowiu ludzi lub grożącego powstaniem szkody w znacznych rozmiarach,</w:t>
      </w:r>
    </w:p>
    <w:p w14:paraId="685187E0" w14:textId="77777777" w:rsidR="00A967DE" w:rsidRPr="00E9370B" w:rsidRDefault="00A967DE">
      <w:pPr>
        <w:pStyle w:val="Akapitzlist1"/>
        <w:spacing w:line="360" w:lineRule="auto"/>
        <w:ind w:left="555" w:hanging="255"/>
        <w:jc w:val="both"/>
        <w:rPr>
          <w:rFonts w:asciiTheme="majorHAnsi" w:hAnsiTheme="majorHAnsi"/>
        </w:rPr>
      </w:pPr>
      <w:r w:rsidRPr="00E9370B">
        <w:rPr>
          <w:rFonts w:asciiTheme="majorHAnsi" w:hAnsiTheme="majorHAnsi"/>
        </w:rPr>
        <w:t xml:space="preserve">b) wystąpienia siły wyższej pod warunkiem, że Wykonawca powiadomi Zamawiającego pisemnie o wystąpieniu zdarzenia siły wyższej nie później aniżeli w ciągu 2 dni od dnia w/w zdarzenia. Przesunięcie terminu następuje o </w:t>
      </w:r>
      <w:r w:rsidR="00DB5177" w:rsidRPr="00E9370B">
        <w:rPr>
          <w:rFonts w:asciiTheme="majorHAnsi" w:hAnsiTheme="majorHAnsi"/>
        </w:rPr>
        <w:t>liczbę</w:t>
      </w:r>
      <w:r w:rsidRPr="00E9370B">
        <w:rPr>
          <w:rFonts w:asciiTheme="majorHAnsi" w:hAnsiTheme="majorHAnsi"/>
        </w:rPr>
        <w:t xml:space="preserve"> dni, w których zdarzenie siły wyższej wystąpiło lub na czas usunięcia skutków działania siły wyższej,</w:t>
      </w:r>
    </w:p>
    <w:p w14:paraId="1AD69CA8" w14:textId="77777777" w:rsidR="00A967DE" w:rsidRPr="00E9370B" w:rsidRDefault="00A967DE">
      <w:pPr>
        <w:pStyle w:val="Akapitzlist1"/>
        <w:spacing w:line="360" w:lineRule="auto"/>
        <w:ind w:left="555" w:hanging="270"/>
        <w:jc w:val="both"/>
        <w:rPr>
          <w:rFonts w:asciiTheme="majorHAnsi" w:hAnsiTheme="majorHAnsi"/>
        </w:rPr>
      </w:pPr>
      <w:r w:rsidRPr="00E9370B">
        <w:rPr>
          <w:rFonts w:asciiTheme="majorHAnsi" w:hAnsiTheme="majorHAnsi"/>
        </w:rPr>
        <w:t>c) wystąpienia konieczności wykonania zamówień dodatkowych, czego nie można było przewidzieć w chwili zawarcia umowy,</w:t>
      </w:r>
    </w:p>
    <w:p w14:paraId="36448B4F" w14:textId="77777777" w:rsidR="00A967DE" w:rsidRPr="00E9370B" w:rsidRDefault="00A967DE">
      <w:pPr>
        <w:pStyle w:val="Akapitzlist1"/>
        <w:spacing w:line="360" w:lineRule="auto"/>
        <w:ind w:left="555" w:hanging="270"/>
        <w:jc w:val="both"/>
        <w:rPr>
          <w:rFonts w:asciiTheme="majorHAnsi" w:hAnsiTheme="majorHAnsi"/>
        </w:rPr>
      </w:pPr>
      <w:r w:rsidRPr="00E9370B">
        <w:rPr>
          <w:rFonts w:asciiTheme="majorHAnsi" w:hAnsiTheme="majorHAnsi"/>
        </w:rPr>
        <w:t>d) wstrzymania realizacji umowy przez Zamawiającego, z przyczyn niezależnych od Wykonawcy.</w:t>
      </w:r>
    </w:p>
    <w:p w14:paraId="7EA12AF7" w14:textId="77777777" w:rsidR="00A967DE" w:rsidRPr="00E9370B" w:rsidRDefault="00A967DE">
      <w:pPr>
        <w:spacing w:line="360" w:lineRule="auto"/>
        <w:ind w:left="285" w:hanging="285"/>
        <w:jc w:val="both"/>
        <w:rPr>
          <w:rFonts w:asciiTheme="majorHAnsi" w:hAnsiTheme="majorHAnsi"/>
        </w:rPr>
      </w:pPr>
      <w:r w:rsidRPr="00E9370B">
        <w:rPr>
          <w:rFonts w:asciiTheme="majorHAnsi" w:hAnsiTheme="majorHAnsi"/>
        </w:rPr>
        <w:t xml:space="preserve">2. W przypadkach określonych w ust. 1 pkt 2 Zmawiający przewiduje możliwość  przedłużenia terminu realizacji zamówienia o czas trwania przeszkody w realizacji umowy, o której mowa </w:t>
      </w:r>
      <w:r w:rsidRPr="00E9370B">
        <w:rPr>
          <w:rFonts w:asciiTheme="majorHAnsi" w:hAnsiTheme="majorHAnsi"/>
        </w:rPr>
        <w:lastRenderedPageBreak/>
        <w:t xml:space="preserve">w ust. 1 pkt 2. </w:t>
      </w:r>
    </w:p>
    <w:p w14:paraId="07FA3AB3" w14:textId="77777777" w:rsidR="00A967DE" w:rsidRPr="00E9370B" w:rsidRDefault="00A967DE">
      <w:pPr>
        <w:spacing w:line="360" w:lineRule="auto"/>
        <w:ind w:left="285" w:hanging="285"/>
        <w:jc w:val="both"/>
        <w:rPr>
          <w:rFonts w:asciiTheme="majorHAnsi" w:hAnsiTheme="majorHAnsi"/>
          <w:b/>
        </w:rPr>
      </w:pPr>
      <w:r w:rsidRPr="00E9370B">
        <w:rPr>
          <w:rFonts w:asciiTheme="majorHAnsi" w:hAnsiTheme="majorHAnsi"/>
        </w:rPr>
        <w:t xml:space="preserve">3. Zmiany umowy wymagają pisemnego aneksu pod rygorem nieważności. </w:t>
      </w:r>
    </w:p>
    <w:p w14:paraId="25AA86F9" w14:textId="77777777" w:rsidR="00A967DE" w:rsidRPr="00E9370B" w:rsidRDefault="00A967DE">
      <w:pPr>
        <w:pStyle w:val="Tekstpodstawowy"/>
        <w:spacing w:after="0" w:line="360" w:lineRule="auto"/>
        <w:jc w:val="center"/>
        <w:rPr>
          <w:rFonts w:asciiTheme="majorHAnsi" w:hAnsiTheme="majorHAnsi"/>
          <w:b/>
        </w:rPr>
      </w:pPr>
    </w:p>
    <w:p w14:paraId="1A08BCCD" w14:textId="77777777" w:rsidR="00A967DE" w:rsidRPr="00E9370B" w:rsidRDefault="00A967DE">
      <w:pPr>
        <w:pStyle w:val="Tekstpodstawowywcity"/>
        <w:spacing w:after="0" w:line="360" w:lineRule="auto"/>
        <w:ind w:left="425" w:hanging="425"/>
        <w:jc w:val="center"/>
        <w:rPr>
          <w:rFonts w:asciiTheme="majorHAnsi" w:hAnsiTheme="majorHAnsi" w:cs="Times New Roman"/>
          <w:color w:val="00000A"/>
        </w:rPr>
      </w:pPr>
      <w:r w:rsidRPr="00E9370B">
        <w:rPr>
          <w:rFonts w:asciiTheme="majorHAnsi" w:hAnsiTheme="majorHAnsi" w:cs="Times New Roman"/>
          <w:b/>
          <w:bCs/>
        </w:rPr>
        <w:t>§ 11</w:t>
      </w:r>
    </w:p>
    <w:p w14:paraId="5C3FBCBE" w14:textId="77777777" w:rsidR="00A967DE" w:rsidRPr="00E9370B" w:rsidRDefault="00A967DE">
      <w:pPr>
        <w:pStyle w:val="Default"/>
        <w:spacing w:line="360" w:lineRule="auto"/>
        <w:ind w:left="300" w:hanging="315"/>
        <w:jc w:val="both"/>
        <w:rPr>
          <w:rFonts w:asciiTheme="majorHAnsi" w:hAnsiTheme="majorHAnsi" w:cs="Times New Roman"/>
          <w:color w:val="00000A"/>
          <w:lang w:val="pl-PL"/>
        </w:rPr>
      </w:pPr>
      <w:r w:rsidRPr="00E9370B">
        <w:rPr>
          <w:rFonts w:asciiTheme="majorHAnsi" w:hAnsiTheme="majorHAnsi" w:cs="Times New Roman"/>
          <w:color w:val="00000A"/>
          <w:lang w:val="pl-PL"/>
        </w:rPr>
        <w:t>1. Poza przypadkami wskazanymi w Kodeksie cywilnym, Zamawiającemu przysługuje prawo odstąpienia od umowy w całości lub części w przypadku wystąpienia istotnej zmiany okoliczności powodującej, że wykonanie umowy nie leży w interesie publicznym, czego nie można było przewidzieć w chwili zawarcia umowy.</w:t>
      </w:r>
    </w:p>
    <w:p w14:paraId="1438AEAD" w14:textId="77777777" w:rsidR="00A967DE" w:rsidRPr="00E9370B" w:rsidRDefault="00A967DE">
      <w:pPr>
        <w:pStyle w:val="Default"/>
        <w:spacing w:line="360" w:lineRule="auto"/>
        <w:ind w:left="285" w:hanging="285"/>
        <w:jc w:val="both"/>
        <w:rPr>
          <w:rFonts w:asciiTheme="majorHAnsi" w:hAnsiTheme="majorHAnsi" w:cs="Times New Roman"/>
          <w:color w:val="00000A"/>
          <w:lang w:val="pl-PL"/>
        </w:rPr>
      </w:pPr>
      <w:r w:rsidRPr="00E9370B">
        <w:rPr>
          <w:rFonts w:asciiTheme="majorHAnsi" w:hAnsiTheme="majorHAnsi" w:cs="Times New Roman"/>
          <w:color w:val="00000A"/>
          <w:lang w:val="pl-PL"/>
        </w:rPr>
        <w:t>2. Zamawiający może rozwiązać umowę ze skutkiem natychmiastowym w następujących przypadkach:</w:t>
      </w:r>
    </w:p>
    <w:p w14:paraId="5D91DAAB" w14:textId="77777777" w:rsidR="00A967DE" w:rsidRPr="00E9370B" w:rsidRDefault="00A967DE">
      <w:pPr>
        <w:pStyle w:val="Default"/>
        <w:spacing w:line="360" w:lineRule="auto"/>
        <w:ind w:left="300" w:hanging="283"/>
        <w:jc w:val="both"/>
        <w:rPr>
          <w:rFonts w:asciiTheme="majorHAnsi" w:hAnsiTheme="majorHAnsi" w:cs="Times New Roman"/>
          <w:color w:val="00000A"/>
          <w:lang w:val="pl-PL"/>
        </w:rPr>
      </w:pPr>
      <w:r w:rsidRPr="00E9370B">
        <w:rPr>
          <w:rFonts w:asciiTheme="majorHAnsi" w:hAnsiTheme="majorHAnsi" w:cs="Times New Roman"/>
          <w:color w:val="00000A"/>
          <w:lang w:val="pl-PL"/>
        </w:rPr>
        <w:t>1) w przypadku realizowania przez Wykonawcę przedmiotu umowy w sposób sprzeczny z przepisami prawa;</w:t>
      </w:r>
    </w:p>
    <w:p w14:paraId="3F7EB853" w14:textId="77777777" w:rsidR="00A967DE" w:rsidRPr="00E9370B" w:rsidRDefault="00A967DE">
      <w:pPr>
        <w:pStyle w:val="Default"/>
        <w:spacing w:line="360" w:lineRule="auto"/>
        <w:ind w:left="285" w:hanging="283"/>
        <w:jc w:val="both"/>
        <w:rPr>
          <w:rFonts w:asciiTheme="majorHAnsi" w:hAnsiTheme="majorHAnsi" w:cs="Times New Roman"/>
          <w:color w:val="00000A"/>
          <w:lang w:val="pl-PL"/>
        </w:rPr>
      </w:pPr>
      <w:r w:rsidRPr="00E9370B">
        <w:rPr>
          <w:rFonts w:asciiTheme="majorHAnsi" w:hAnsiTheme="majorHAnsi" w:cs="Times New Roman"/>
          <w:color w:val="00000A"/>
          <w:lang w:val="pl-PL"/>
        </w:rPr>
        <w:t>2) w przypadku naruszenia przez Wykonawcę praw własności intelektualnej przysługujących Zamawiającemu;</w:t>
      </w:r>
    </w:p>
    <w:p w14:paraId="7B7218B2" w14:textId="77777777" w:rsidR="00A967DE" w:rsidRPr="00E9370B" w:rsidRDefault="00A967DE">
      <w:pPr>
        <w:pStyle w:val="Default"/>
        <w:tabs>
          <w:tab w:val="left" w:pos="660"/>
        </w:tabs>
        <w:spacing w:line="360" w:lineRule="auto"/>
        <w:ind w:left="270" w:hanging="283"/>
        <w:jc w:val="both"/>
        <w:rPr>
          <w:rFonts w:asciiTheme="majorHAnsi" w:hAnsiTheme="majorHAnsi" w:cs="Times New Roman"/>
          <w:color w:val="00000A"/>
          <w:lang w:val="pl-PL"/>
        </w:rPr>
      </w:pPr>
      <w:r w:rsidRPr="00E9370B">
        <w:rPr>
          <w:rFonts w:asciiTheme="majorHAnsi" w:hAnsiTheme="majorHAnsi" w:cs="Times New Roman"/>
          <w:color w:val="00000A"/>
          <w:lang w:val="pl-PL"/>
        </w:rPr>
        <w:t>3) w przypadku naruszenia przez Wykonawcę postanowień umowy w zakresie zasad bezpieczeństwa obowiązujących u Zamawiającego, zasad przetwarzania danych osobowych lub zobowiązania do ochrony informacji poufnych;</w:t>
      </w:r>
    </w:p>
    <w:p w14:paraId="632A6EFB" w14:textId="77777777" w:rsidR="00A967DE" w:rsidRPr="00E9370B" w:rsidRDefault="00A967DE">
      <w:pPr>
        <w:pStyle w:val="Default"/>
        <w:spacing w:line="360" w:lineRule="auto"/>
        <w:ind w:left="285" w:hanging="283"/>
        <w:jc w:val="both"/>
        <w:rPr>
          <w:rFonts w:asciiTheme="majorHAnsi" w:hAnsiTheme="majorHAnsi" w:cs="Times New Roman"/>
          <w:color w:val="00000A"/>
          <w:lang w:val="pl-PL"/>
        </w:rPr>
      </w:pPr>
      <w:r w:rsidRPr="00E9370B">
        <w:rPr>
          <w:rFonts w:asciiTheme="majorHAnsi" w:hAnsiTheme="majorHAnsi" w:cs="Times New Roman"/>
          <w:color w:val="00000A"/>
          <w:lang w:val="pl-PL"/>
        </w:rPr>
        <w:t>4) w przypadku innego istotnego naruszenia przez Wykonawcę warunków umowy, jeżeli Wykonawca nie zaprzestanie lub nie naprawi naruszenia w ciągu 7 dni od dnia wezwania przez Zamawiającego;</w:t>
      </w:r>
    </w:p>
    <w:p w14:paraId="6DF07902" w14:textId="77777777" w:rsidR="00A967DE" w:rsidRPr="00E9370B" w:rsidRDefault="00A967DE">
      <w:pPr>
        <w:pStyle w:val="Default"/>
        <w:spacing w:line="360" w:lineRule="auto"/>
        <w:ind w:left="285" w:hanging="283"/>
        <w:jc w:val="both"/>
        <w:rPr>
          <w:rFonts w:asciiTheme="majorHAnsi" w:hAnsiTheme="majorHAnsi" w:cs="Times New Roman"/>
          <w:color w:val="00000A"/>
          <w:lang w:val="pl-PL"/>
        </w:rPr>
      </w:pPr>
      <w:r w:rsidRPr="00E9370B">
        <w:rPr>
          <w:rFonts w:asciiTheme="majorHAnsi" w:hAnsiTheme="majorHAnsi" w:cs="Times New Roman"/>
          <w:color w:val="00000A"/>
          <w:lang w:val="pl-PL"/>
        </w:rPr>
        <w:t>5) w przypadku, jeżeli w trybie postępowania egzekucyjnego zostanie zajęty majątek Wykonawcy i Wykonawca nie będzie mógł realizować umowy na warunkach w niej określonych;</w:t>
      </w:r>
    </w:p>
    <w:p w14:paraId="3D5F3C29" w14:textId="77777777" w:rsidR="00A967DE" w:rsidRPr="00E9370B" w:rsidRDefault="00A967DE">
      <w:pPr>
        <w:pStyle w:val="Default"/>
        <w:spacing w:line="360" w:lineRule="auto"/>
        <w:ind w:left="285" w:hanging="283"/>
        <w:jc w:val="both"/>
        <w:rPr>
          <w:rFonts w:asciiTheme="majorHAnsi" w:hAnsiTheme="majorHAnsi" w:cs="Times New Roman"/>
          <w:lang w:val="pl-PL"/>
        </w:rPr>
      </w:pPr>
      <w:r w:rsidRPr="00E9370B">
        <w:rPr>
          <w:rFonts w:asciiTheme="majorHAnsi" w:hAnsiTheme="majorHAnsi" w:cs="Times New Roman"/>
          <w:color w:val="00000A"/>
          <w:lang w:val="pl-PL"/>
        </w:rPr>
        <w:t>6) w przypadku, gdy nastąpi u Wykonawcy ograniczenie lub pozbawienie zdolności do czynności prawnych mających wpływ na realizację umowy.</w:t>
      </w:r>
    </w:p>
    <w:p w14:paraId="0993C33F" w14:textId="77777777" w:rsidR="00A967DE" w:rsidRPr="00E9370B" w:rsidRDefault="00A967DE">
      <w:pPr>
        <w:spacing w:line="360" w:lineRule="auto"/>
        <w:ind w:left="285" w:hanging="285"/>
        <w:jc w:val="both"/>
        <w:rPr>
          <w:rFonts w:asciiTheme="majorHAnsi" w:hAnsiTheme="majorHAnsi"/>
        </w:rPr>
      </w:pPr>
      <w:r w:rsidRPr="00E9370B">
        <w:rPr>
          <w:rFonts w:asciiTheme="majorHAnsi" w:hAnsiTheme="majorHAnsi"/>
        </w:rPr>
        <w:t xml:space="preserve">3. Odstąpienie od umowy w sytuacjach określonych w ust. 1 może nastąpić w terminie 30 (trzydziestu) dni od daty powzięcia informacji przez Zamawiającego o okolicznościach stanowiących przyczynę odstąpienia. </w:t>
      </w:r>
    </w:p>
    <w:p w14:paraId="04B5ECE8" w14:textId="77777777" w:rsidR="00A967DE" w:rsidRPr="00E9370B" w:rsidRDefault="00A967DE">
      <w:pPr>
        <w:spacing w:line="360" w:lineRule="auto"/>
        <w:ind w:left="285" w:hanging="300"/>
        <w:jc w:val="both"/>
        <w:rPr>
          <w:rFonts w:asciiTheme="majorHAnsi" w:hAnsiTheme="majorHAnsi"/>
        </w:rPr>
      </w:pPr>
      <w:r w:rsidRPr="00E9370B">
        <w:rPr>
          <w:rFonts w:asciiTheme="majorHAnsi" w:hAnsiTheme="majorHAnsi"/>
        </w:rPr>
        <w:t xml:space="preserve">4. Wykonawca zobowiązuje się niezwłocznie powiadomić Zamawiającego o okolicznościach mogących stanowić podstawę odstąpienia przez Zamawiającego od umowy lub jej rozwiązania. </w:t>
      </w:r>
    </w:p>
    <w:p w14:paraId="524E296B" w14:textId="77777777" w:rsidR="00A967DE" w:rsidRPr="00E9370B" w:rsidRDefault="00A967DE">
      <w:pPr>
        <w:spacing w:line="360" w:lineRule="auto"/>
        <w:ind w:left="285" w:hanging="300"/>
        <w:jc w:val="both"/>
        <w:rPr>
          <w:rFonts w:asciiTheme="majorHAnsi" w:hAnsiTheme="majorHAnsi"/>
        </w:rPr>
      </w:pPr>
      <w:r w:rsidRPr="00E9370B">
        <w:rPr>
          <w:rFonts w:asciiTheme="majorHAnsi" w:hAnsiTheme="majorHAnsi"/>
        </w:rPr>
        <w:lastRenderedPageBreak/>
        <w:t xml:space="preserve">5. Odstąpienie od umowy następuje w formie pisemnej pod rygorem nieważności ze wskazaniem podstawy odstąpienia. </w:t>
      </w:r>
    </w:p>
    <w:p w14:paraId="1B97BCFF" w14:textId="77777777" w:rsidR="00A967DE" w:rsidRPr="00E9370B" w:rsidRDefault="00A967DE">
      <w:pPr>
        <w:spacing w:line="360" w:lineRule="auto"/>
        <w:ind w:left="285" w:hanging="300"/>
        <w:jc w:val="both"/>
        <w:rPr>
          <w:rFonts w:asciiTheme="majorHAnsi" w:hAnsiTheme="majorHAnsi"/>
          <w:b/>
        </w:rPr>
      </w:pPr>
      <w:r w:rsidRPr="00E9370B">
        <w:rPr>
          <w:rFonts w:asciiTheme="majorHAnsi" w:hAnsiTheme="majorHAnsi"/>
        </w:rPr>
        <w:t xml:space="preserve">6. W terminie 7 dni od daty odstąpienia od umowy lub jej rozwiązania, Wykonawca, przy udziale Zamawiającego, sporządzi szczegółowy protokół inwentaryzacji sprzętu i wykonanych prac według stanu na dzień odstąpienia lub rozwiązania, stanowiący podstawę do ostatecznego rozliczenia umowy. </w:t>
      </w:r>
    </w:p>
    <w:p w14:paraId="273A5549" w14:textId="77777777" w:rsidR="00A967DE" w:rsidRPr="00E9370B" w:rsidRDefault="00A967DE">
      <w:pPr>
        <w:spacing w:line="360" w:lineRule="auto"/>
        <w:jc w:val="center"/>
        <w:rPr>
          <w:rFonts w:asciiTheme="majorHAnsi" w:hAnsiTheme="majorHAnsi"/>
          <w:b/>
        </w:rPr>
      </w:pPr>
    </w:p>
    <w:p w14:paraId="03E69269" w14:textId="77777777" w:rsidR="00A967DE" w:rsidRPr="00E9370B" w:rsidRDefault="00A967DE">
      <w:pPr>
        <w:spacing w:line="360" w:lineRule="auto"/>
        <w:jc w:val="center"/>
        <w:rPr>
          <w:rFonts w:asciiTheme="majorHAnsi" w:hAnsiTheme="majorHAnsi"/>
        </w:rPr>
      </w:pPr>
      <w:r w:rsidRPr="00E9370B">
        <w:rPr>
          <w:rFonts w:asciiTheme="majorHAnsi" w:hAnsiTheme="majorHAnsi"/>
          <w:b/>
        </w:rPr>
        <w:t>§ 12</w:t>
      </w:r>
    </w:p>
    <w:p w14:paraId="3F8B8529" w14:textId="77777777" w:rsidR="00A967DE" w:rsidRPr="00E9370B" w:rsidRDefault="00A967DE">
      <w:pPr>
        <w:pStyle w:val="Akapitzlist1"/>
        <w:numPr>
          <w:ilvl w:val="0"/>
          <w:numId w:val="2"/>
        </w:numPr>
        <w:tabs>
          <w:tab w:val="left" w:pos="852"/>
        </w:tabs>
        <w:spacing w:line="360" w:lineRule="auto"/>
        <w:ind w:left="426" w:hanging="426"/>
        <w:jc w:val="both"/>
        <w:rPr>
          <w:rFonts w:asciiTheme="majorHAnsi" w:hAnsiTheme="majorHAnsi"/>
        </w:rPr>
      </w:pPr>
      <w:r w:rsidRPr="00E9370B">
        <w:rPr>
          <w:rFonts w:asciiTheme="majorHAnsi" w:hAnsiTheme="majorHAnsi"/>
        </w:rPr>
        <w:t xml:space="preserve">Osobami wyznaczonymi do uzgodnień i koordynacji niniejszej umowy są: </w:t>
      </w:r>
    </w:p>
    <w:p w14:paraId="66804684" w14:textId="77777777" w:rsidR="00A967DE" w:rsidRPr="00E9370B" w:rsidRDefault="00A967DE">
      <w:pPr>
        <w:tabs>
          <w:tab w:val="left" w:pos="837"/>
        </w:tabs>
        <w:spacing w:line="360" w:lineRule="auto"/>
        <w:ind w:left="270" w:hanging="283"/>
        <w:jc w:val="both"/>
        <w:rPr>
          <w:rFonts w:asciiTheme="majorHAnsi" w:hAnsiTheme="majorHAnsi"/>
        </w:rPr>
      </w:pPr>
      <w:r w:rsidRPr="00E9370B">
        <w:rPr>
          <w:rFonts w:asciiTheme="majorHAnsi" w:hAnsiTheme="majorHAnsi"/>
        </w:rPr>
        <w:t>1) Ze strony Zamawiającego: ...................…….......………… tel.: ……………………………....... e-mail: ………………</w:t>
      </w:r>
    </w:p>
    <w:p w14:paraId="621E20E0" w14:textId="77777777" w:rsidR="00A967DE" w:rsidRPr="00E9370B" w:rsidRDefault="00A967DE">
      <w:pPr>
        <w:tabs>
          <w:tab w:val="left" w:pos="867"/>
        </w:tabs>
        <w:spacing w:line="360" w:lineRule="auto"/>
        <w:ind w:left="300" w:hanging="283"/>
        <w:jc w:val="both"/>
        <w:rPr>
          <w:rFonts w:asciiTheme="majorHAnsi" w:hAnsiTheme="majorHAnsi"/>
        </w:rPr>
      </w:pPr>
      <w:r w:rsidRPr="00E9370B">
        <w:rPr>
          <w:rFonts w:asciiTheme="majorHAnsi" w:hAnsiTheme="majorHAnsi"/>
        </w:rPr>
        <w:t>2) Ze strony Wykonawcy: …………………………………… tel.: ……………………………….....</w:t>
      </w:r>
    </w:p>
    <w:p w14:paraId="38E012EF" w14:textId="77777777" w:rsidR="00A967DE" w:rsidRPr="00E9370B" w:rsidRDefault="00A967DE">
      <w:pPr>
        <w:tabs>
          <w:tab w:val="left" w:pos="1134"/>
        </w:tabs>
        <w:spacing w:line="360" w:lineRule="auto"/>
        <w:ind w:left="567" w:hanging="283"/>
        <w:jc w:val="both"/>
        <w:rPr>
          <w:rFonts w:asciiTheme="majorHAnsi" w:hAnsiTheme="majorHAnsi"/>
        </w:rPr>
      </w:pPr>
      <w:r w:rsidRPr="00E9370B">
        <w:rPr>
          <w:rFonts w:asciiTheme="majorHAnsi" w:hAnsiTheme="majorHAnsi"/>
        </w:rPr>
        <w:t>e-mail: …………………………………</w:t>
      </w:r>
    </w:p>
    <w:p w14:paraId="07432156" w14:textId="77777777" w:rsidR="00A967DE" w:rsidRPr="00E9370B" w:rsidRDefault="00A967DE">
      <w:pPr>
        <w:pStyle w:val="Akapitzlist1"/>
        <w:tabs>
          <w:tab w:val="left" w:pos="711"/>
        </w:tabs>
        <w:spacing w:line="360" w:lineRule="auto"/>
        <w:ind w:left="285" w:hanging="285"/>
        <w:jc w:val="both"/>
        <w:rPr>
          <w:rFonts w:asciiTheme="majorHAnsi" w:hAnsiTheme="majorHAnsi"/>
        </w:rPr>
      </w:pPr>
      <w:r w:rsidRPr="00E9370B">
        <w:rPr>
          <w:rFonts w:asciiTheme="majorHAnsi" w:hAnsiTheme="majorHAnsi"/>
        </w:rPr>
        <w:t xml:space="preserve">2. Strony zobowiązują się do wzajemnego powiadamiania o każdej zmianie adresów, o których mowa w ust. 1. W razie zaniedbania tego obowiązku pismo wysłane na dotychczasowy adres uważa się za skutecznie doręczone. </w:t>
      </w:r>
    </w:p>
    <w:p w14:paraId="356290CC" w14:textId="77777777" w:rsidR="00A967DE" w:rsidRPr="00E9370B" w:rsidRDefault="00A967DE" w:rsidP="00E9370B">
      <w:pPr>
        <w:pStyle w:val="Akapitzlist1"/>
        <w:tabs>
          <w:tab w:val="left" w:pos="696"/>
        </w:tabs>
        <w:spacing w:line="360" w:lineRule="auto"/>
        <w:ind w:left="270" w:hanging="270"/>
        <w:jc w:val="both"/>
        <w:rPr>
          <w:rFonts w:asciiTheme="majorHAnsi" w:hAnsiTheme="majorHAnsi"/>
        </w:rPr>
      </w:pPr>
      <w:r w:rsidRPr="00E9370B">
        <w:rPr>
          <w:rFonts w:asciiTheme="majorHAnsi" w:hAnsiTheme="majorHAnsi"/>
        </w:rPr>
        <w:t xml:space="preserve">3. Zmiana danych wskazanych w ust. 2 nie wymaga zawarcia aneksu do umowy i następuje poprzez pisemne powiadomienie drugiej strony. </w:t>
      </w:r>
    </w:p>
    <w:p w14:paraId="2159B090" w14:textId="77777777" w:rsidR="00A967DE" w:rsidRPr="00E9370B" w:rsidRDefault="00A967DE">
      <w:pPr>
        <w:suppressAutoHyphens w:val="0"/>
        <w:spacing w:line="360" w:lineRule="auto"/>
        <w:ind w:left="285" w:right="15" w:hanging="285"/>
        <w:jc w:val="center"/>
        <w:rPr>
          <w:rFonts w:asciiTheme="majorHAnsi" w:hAnsiTheme="majorHAnsi"/>
        </w:rPr>
      </w:pPr>
    </w:p>
    <w:p w14:paraId="08D73E9C" w14:textId="77777777" w:rsidR="00A967DE" w:rsidRPr="00E9370B" w:rsidRDefault="00A967DE">
      <w:pPr>
        <w:suppressAutoHyphens w:val="0"/>
        <w:spacing w:line="360" w:lineRule="auto"/>
        <w:ind w:left="285" w:right="15" w:hanging="285"/>
        <w:jc w:val="center"/>
        <w:rPr>
          <w:rFonts w:asciiTheme="majorHAnsi" w:hAnsiTheme="majorHAnsi"/>
        </w:rPr>
      </w:pPr>
      <w:r w:rsidRPr="00E9370B">
        <w:rPr>
          <w:rFonts w:asciiTheme="majorHAnsi" w:hAnsiTheme="majorHAnsi"/>
          <w:b/>
          <w:bCs/>
        </w:rPr>
        <w:t>§ 1</w:t>
      </w:r>
      <w:r w:rsidR="00E9370B">
        <w:rPr>
          <w:rFonts w:asciiTheme="majorHAnsi" w:hAnsiTheme="majorHAnsi"/>
          <w:b/>
          <w:bCs/>
        </w:rPr>
        <w:t>3</w:t>
      </w:r>
    </w:p>
    <w:p w14:paraId="4489A649" w14:textId="77777777" w:rsidR="00A967DE" w:rsidRPr="00E9370B" w:rsidRDefault="00A967DE">
      <w:pPr>
        <w:pStyle w:val="Akapitzlist1"/>
        <w:tabs>
          <w:tab w:val="left" w:pos="726"/>
        </w:tabs>
        <w:spacing w:line="360" w:lineRule="auto"/>
        <w:ind w:left="300" w:hanging="330"/>
        <w:jc w:val="both"/>
        <w:rPr>
          <w:rFonts w:asciiTheme="majorHAnsi" w:hAnsiTheme="majorHAnsi"/>
        </w:rPr>
      </w:pPr>
      <w:r w:rsidRPr="00E9370B">
        <w:rPr>
          <w:rFonts w:asciiTheme="majorHAnsi" w:hAnsiTheme="majorHAnsi"/>
        </w:rPr>
        <w:t xml:space="preserve">1. Umowa podlega prawu polskiemu i zgodnie z nim powinna być interpretowana. </w:t>
      </w:r>
    </w:p>
    <w:p w14:paraId="6FBD2086" w14:textId="77777777" w:rsidR="00A967DE" w:rsidRPr="00E9370B" w:rsidRDefault="00A967DE">
      <w:pPr>
        <w:pStyle w:val="Akapitzlist1"/>
        <w:tabs>
          <w:tab w:val="left" w:pos="711"/>
        </w:tabs>
        <w:spacing w:line="360" w:lineRule="auto"/>
        <w:ind w:left="285" w:hanging="300"/>
        <w:jc w:val="both"/>
        <w:rPr>
          <w:rFonts w:asciiTheme="majorHAnsi" w:hAnsiTheme="majorHAnsi"/>
        </w:rPr>
      </w:pPr>
      <w:r w:rsidRPr="00E9370B">
        <w:rPr>
          <w:rFonts w:asciiTheme="majorHAnsi" w:hAnsiTheme="majorHAnsi"/>
        </w:rPr>
        <w:t xml:space="preserve">2. Strony umowy postanawiają, że w razie sporów wynikłych z niniejszej umowy, będą współdziałać w celu ich ugodowego rozstrzygnięcia. </w:t>
      </w:r>
    </w:p>
    <w:p w14:paraId="4595A4FF" w14:textId="77777777" w:rsidR="00A967DE" w:rsidRPr="00E9370B" w:rsidRDefault="00A967DE">
      <w:pPr>
        <w:pStyle w:val="Akapitzlist1"/>
        <w:tabs>
          <w:tab w:val="left" w:pos="726"/>
        </w:tabs>
        <w:spacing w:line="360" w:lineRule="auto"/>
        <w:ind w:left="300" w:hanging="315"/>
        <w:jc w:val="both"/>
        <w:rPr>
          <w:rFonts w:asciiTheme="majorHAnsi" w:hAnsiTheme="majorHAnsi"/>
        </w:rPr>
      </w:pPr>
      <w:r w:rsidRPr="00E9370B">
        <w:rPr>
          <w:rFonts w:asciiTheme="majorHAnsi" w:hAnsiTheme="majorHAnsi"/>
        </w:rPr>
        <w:t xml:space="preserve">3. W przypadku nieosiągnięcia przez strony ugody, strony poddają spory wynikłe z niniejszej umowy pod rozstrzygnięcie sądu powszechnego właściwego dla siedziby Zamawiającego. </w:t>
      </w:r>
    </w:p>
    <w:p w14:paraId="18E7AF45" w14:textId="77777777" w:rsidR="00A967DE" w:rsidRPr="00E9370B" w:rsidRDefault="00A967DE">
      <w:pPr>
        <w:pStyle w:val="Akapitzlist1"/>
        <w:tabs>
          <w:tab w:val="left" w:pos="711"/>
        </w:tabs>
        <w:spacing w:line="360" w:lineRule="auto"/>
        <w:ind w:left="285" w:hanging="285"/>
        <w:jc w:val="both"/>
        <w:rPr>
          <w:rFonts w:asciiTheme="majorHAnsi" w:hAnsiTheme="majorHAnsi"/>
        </w:rPr>
      </w:pPr>
      <w:r w:rsidRPr="00E9370B">
        <w:rPr>
          <w:rFonts w:asciiTheme="majorHAnsi" w:hAnsiTheme="majorHAnsi"/>
        </w:rPr>
        <w:t xml:space="preserve">4. W sprawach nieuregulowanych niniejszą umową mają zastosowanie przepisy Kodeksu cywilnego, ustawy Prawo zamówień publicznych, ustawy o prawie autorskim i prawach pokrewnych, ustawy o ochronie danych osobowych, ustawy o ochronie informacji niejawnych oraz wymagania określone w Specyfikacji Istotnych Warunków Zamówienia i Ofercie Wykonawcy. </w:t>
      </w:r>
    </w:p>
    <w:p w14:paraId="0B3B9B5F" w14:textId="77777777" w:rsidR="00A967DE" w:rsidRPr="00E9370B" w:rsidRDefault="00A967DE">
      <w:pPr>
        <w:pStyle w:val="Akapitzlist1"/>
        <w:tabs>
          <w:tab w:val="left" w:pos="711"/>
        </w:tabs>
        <w:spacing w:line="360" w:lineRule="auto"/>
        <w:ind w:left="285" w:hanging="300"/>
        <w:jc w:val="both"/>
        <w:rPr>
          <w:rFonts w:asciiTheme="majorHAnsi" w:hAnsiTheme="majorHAnsi"/>
        </w:rPr>
      </w:pPr>
      <w:r w:rsidRPr="00E9370B">
        <w:rPr>
          <w:rFonts w:asciiTheme="majorHAnsi" w:hAnsiTheme="majorHAnsi"/>
        </w:rPr>
        <w:t xml:space="preserve">5. Umowę sporządzono w trzech jednobrzmiących egzemplarzach, z czego dwa egzemplarze </w:t>
      </w:r>
      <w:r w:rsidRPr="00E9370B">
        <w:rPr>
          <w:rFonts w:asciiTheme="majorHAnsi" w:hAnsiTheme="majorHAnsi"/>
        </w:rPr>
        <w:lastRenderedPageBreak/>
        <w:t>otrzymuje Zamawiający, a jeden Wykonawca..</w:t>
      </w:r>
    </w:p>
    <w:p w14:paraId="08C452EC" w14:textId="77777777" w:rsidR="00A967DE" w:rsidRPr="00E9370B" w:rsidRDefault="00A967DE">
      <w:pPr>
        <w:pStyle w:val="Akapitzlist1"/>
        <w:tabs>
          <w:tab w:val="left" w:pos="711"/>
        </w:tabs>
        <w:spacing w:line="360" w:lineRule="auto"/>
        <w:ind w:left="285" w:hanging="300"/>
        <w:jc w:val="both"/>
        <w:rPr>
          <w:rFonts w:asciiTheme="majorHAnsi" w:hAnsiTheme="majorHAnsi"/>
        </w:rPr>
      </w:pPr>
      <w:r w:rsidRPr="00E9370B">
        <w:rPr>
          <w:rFonts w:asciiTheme="majorHAnsi" w:hAnsiTheme="majorHAnsi"/>
        </w:rPr>
        <w:t>6. Integralną część umowy stanowią:</w:t>
      </w:r>
    </w:p>
    <w:p w14:paraId="6EADDF2E" w14:textId="77777777" w:rsidR="00A967DE" w:rsidRPr="00E9370B" w:rsidRDefault="00A967DE">
      <w:pPr>
        <w:pStyle w:val="Akapitzlist1"/>
        <w:tabs>
          <w:tab w:val="left" w:pos="852"/>
        </w:tabs>
        <w:spacing w:line="360" w:lineRule="auto"/>
        <w:ind w:left="285" w:hanging="300"/>
        <w:jc w:val="both"/>
        <w:rPr>
          <w:rFonts w:asciiTheme="majorHAnsi" w:hAnsiTheme="majorHAnsi"/>
        </w:rPr>
      </w:pPr>
      <w:r w:rsidRPr="00E9370B">
        <w:rPr>
          <w:rFonts w:asciiTheme="majorHAnsi" w:hAnsiTheme="majorHAnsi"/>
        </w:rPr>
        <w:t>1) Załącznik nr 1 do umowy - Specyfikacja Istotnych Warunków Zamówienia;</w:t>
      </w:r>
    </w:p>
    <w:p w14:paraId="1F57D170" w14:textId="77777777" w:rsidR="00A967DE" w:rsidRPr="00E9370B" w:rsidRDefault="00A967DE">
      <w:pPr>
        <w:pStyle w:val="Akapitzlist1"/>
        <w:tabs>
          <w:tab w:val="left" w:pos="852"/>
        </w:tabs>
        <w:spacing w:line="360" w:lineRule="auto"/>
        <w:ind w:left="285" w:hanging="300"/>
        <w:jc w:val="both"/>
        <w:rPr>
          <w:rFonts w:asciiTheme="majorHAnsi" w:hAnsiTheme="majorHAnsi"/>
        </w:rPr>
      </w:pPr>
      <w:r w:rsidRPr="00E9370B">
        <w:rPr>
          <w:rFonts w:asciiTheme="majorHAnsi" w:hAnsiTheme="majorHAnsi"/>
        </w:rPr>
        <w:t>2) Załącznik nr 2 do umowy - Oferta Wykonawcy;</w:t>
      </w:r>
    </w:p>
    <w:p w14:paraId="070A748E" w14:textId="77777777" w:rsidR="00A967DE" w:rsidRPr="00E9370B" w:rsidRDefault="00A967DE">
      <w:pPr>
        <w:pStyle w:val="Akapitzlist1"/>
        <w:tabs>
          <w:tab w:val="left" w:pos="851"/>
        </w:tabs>
        <w:spacing w:line="360" w:lineRule="auto"/>
        <w:ind w:left="284" w:hanging="285"/>
        <w:jc w:val="both"/>
        <w:rPr>
          <w:rFonts w:asciiTheme="majorHAnsi" w:hAnsiTheme="majorHAnsi"/>
        </w:rPr>
      </w:pPr>
      <w:r w:rsidRPr="00E9370B">
        <w:rPr>
          <w:rFonts w:asciiTheme="majorHAnsi" w:hAnsiTheme="majorHAnsi"/>
        </w:rPr>
        <w:t>3) Załącznik nr 3 do umowy - Protokół odbioru sprzętu - wzór;</w:t>
      </w:r>
    </w:p>
    <w:p w14:paraId="37262E46" w14:textId="77777777" w:rsidR="00A967DE" w:rsidRPr="00E9370B" w:rsidRDefault="00A967DE">
      <w:pPr>
        <w:pStyle w:val="Akapitzlist1"/>
        <w:tabs>
          <w:tab w:val="left" w:pos="852"/>
        </w:tabs>
        <w:spacing w:line="360" w:lineRule="auto"/>
        <w:ind w:left="285" w:hanging="285"/>
        <w:jc w:val="both"/>
        <w:rPr>
          <w:rFonts w:asciiTheme="majorHAnsi" w:hAnsiTheme="majorHAnsi"/>
          <w:b/>
        </w:rPr>
      </w:pPr>
      <w:r w:rsidRPr="00E9370B">
        <w:rPr>
          <w:rFonts w:asciiTheme="majorHAnsi" w:hAnsiTheme="majorHAnsi"/>
        </w:rPr>
        <w:t>4) Załącznik nr 4 do umowy – Formularz cenowy.</w:t>
      </w:r>
    </w:p>
    <w:p w14:paraId="4ECA003B" w14:textId="77777777" w:rsidR="00A967DE" w:rsidRPr="00E9370B" w:rsidRDefault="00A967DE">
      <w:pPr>
        <w:spacing w:line="360" w:lineRule="auto"/>
        <w:jc w:val="both"/>
        <w:rPr>
          <w:rFonts w:asciiTheme="majorHAnsi" w:hAnsiTheme="majorHAnsi"/>
          <w:b/>
        </w:rPr>
      </w:pPr>
    </w:p>
    <w:p w14:paraId="3677B83E" w14:textId="77777777" w:rsidR="00A967DE" w:rsidRPr="00E9370B" w:rsidRDefault="00A967DE" w:rsidP="00DB5177">
      <w:pPr>
        <w:spacing w:line="360" w:lineRule="auto"/>
        <w:ind w:firstLine="284"/>
        <w:jc w:val="center"/>
        <w:rPr>
          <w:rFonts w:asciiTheme="majorHAnsi" w:hAnsiTheme="majorHAnsi"/>
        </w:rPr>
      </w:pPr>
      <w:r w:rsidRPr="00E9370B">
        <w:rPr>
          <w:rFonts w:asciiTheme="majorHAnsi" w:hAnsiTheme="majorHAnsi"/>
          <w:b/>
        </w:rPr>
        <w:t>ZAMAWIAJĄCY</w:t>
      </w:r>
      <w:r w:rsidRPr="00E9370B">
        <w:rPr>
          <w:rFonts w:asciiTheme="majorHAnsi" w:hAnsiTheme="majorHAnsi"/>
          <w:b/>
        </w:rPr>
        <w:tab/>
      </w:r>
      <w:r w:rsidRPr="00E9370B">
        <w:rPr>
          <w:rFonts w:asciiTheme="majorHAnsi" w:hAnsiTheme="majorHAnsi"/>
          <w:b/>
        </w:rPr>
        <w:tab/>
      </w:r>
      <w:r w:rsidRPr="00E9370B">
        <w:rPr>
          <w:rFonts w:asciiTheme="majorHAnsi" w:hAnsiTheme="majorHAnsi"/>
          <w:b/>
        </w:rPr>
        <w:tab/>
      </w:r>
      <w:r w:rsidRPr="00E9370B">
        <w:rPr>
          <w:rFonts w:asciiTheme="majorHAnsi" w:hAnsiTheme="majorHAnsi"/>
          <w:b/>
        </w:rPr>
        <w:tab/>
      </w:r>
      <w:r w:rsidRPr="00E9370B">
        <w:rPr>
          <w:rFonts w:asciiTheme="majorHAnsi" w:hAnsiTheme="majorHAnsi"/>
          <w:b/>
        </w:rPr>
        <w:tab/>
      </w:r>
      <w:r w:rsidRPr="00E9370B">
        <w:rPr>
          <w:rFonts w:asciiTheme="majorHAnsi" w:hAnsiTheme="majorHAnsi"/>
          <w:b/>
        </w:rPr>
        <w:tab/>
      </w:r>
      <w:r w:rsidRPr="00E9370B">
        <w:rPr>
          <w:rFonts w:asciiTheme="majorHAnsi" w:hAnsiTheme="majorHAnsi"/>
          <w:b/>
        </w:rPr>
        <w:tab/>
        <w:t>WYKONAWCA</w:t>
      </w:r>
    </w:p>
    <w:p w14:paraId="29E3F013" w14:textId="77777777" w:rsidR="00A967DE" w:rsidRPr="00E9370B" w:rsidRDefault="00A967DE">
      <w:pPr>
        <w:pStyle w:val="Tekstpodstawowy"/>
        <w:jc w:val="center"/>
        <w:rPr>
          <w:rFonts w:asciiTheme="majorHAnsi" w:hAnsiTheme="majorHAnsi"/>
        </w:rPr>
      </w:pPr>
    </w:p>
    <w:p w14:paraId="287DE2AB" w14:textId="77777777" w:rsidR="00A967DE" w:rsidRPr="00E9370B" w:rsidRDefault="00A967DE">
      <w:pPr>
        <w:pageBreakBefore/>
        <w:spacing w:line="360" w:lineRule="auto"/>
        <w:jc w:val="right"/>
        <w:rPr>
          <w:rFonts w:asciiTheme="majorHAnsi" w:eastAsia="Cambria" w:hAnsiTheme="majorHAnsi"/>
          <w:b/>
        </w:rPr>
      </w:pPr>
      <w:r w:rsidRPr="00E9370B">
        <w:rPr>
          <w:rFonts w:asciiTheme="majorHAnsi" w:hAnsiTheme="majorHAnsi"/>
        </w:rPr>
        <w:lastRenderedPageBreak/>
        <w:t xml:space="preserve">Załącznik nr 3 do umowy nr ………………. z dnia ................ </w:t>
      </w:r>
    </w:p>
    <w:p w14:paraId="006D84D4" w14:textId="77777777" w:rsidR="00A967DE" w:rsidRPr="00E9370B" w:rsidRDefault="00A967DE">
      <w:pPr>
        <w:spacing w:line="360" w:lineRule="auto"/>
        <w:jc w:val="center"/>
        <w:rPr>
          <w:rFonts w:asciiTheme="majorHAnsi" w:hAnsiTheme="majorHAnsi"/>
          <w:u w:val="single"/>
        </w:rPr>
      </w:pPr>
      <w:r w:rsidRPr="00E9370B">
        <w:rPr>
          <w:rFonts w:asciiTheme="majorHAnsi" w:eastAsia="Cambria" w:hAnsiTheme="majorHAnsi"/>
          <w:b/>
        </w:rPr>
        <w:t>PROTOKÓŁ ODBIORU SPRZĘTU I LICENCJI - WZÓR</w:t>
      </w:r>
    </w:p>
    <w:p w14:paraId="048D702B" w14:textId="77777777" w:rsidR="00A967DE" w:rsidRPr="00E9370B" w:rsidRDefault="00A967DE">
      <w:pPr>
        <w:pStyle w:val="Nagwek1"/>
        <w:spacing w:before="0" w:after="0" w:line="360" w:lineRule="auto"/>
        <w:ind w:left="0" w:firstLine="0"/>
        <w:rPr>
          <w:rFonts w:asciiTheme="majorHAnsi" w:hAnsiTheme="majorHAnsi" w:cs="Times New Roman"/>
        </w:rPr>
      </w:pPr>
      <w:r w:rsidRPr="00E9370B">
        <w:rPr>
          <w:rFonts w:asciiTheme="majorHAnsi" w:hAnsiTheme="majorHAnsi" w:cs="Times New Roman"/>
          <w:sz w:val="24"/>
          <w:szCs w:val="24"/>
          <w:u w:val="single"/>
        </w:rPr>
        <w:t>CZĘŚĆ A - ODBIÓR ILOŚCIOWY</w:t>
      </w:r>
    </w:p>
    <w:p w14:paraId="4114C91C" w14:textId="77777777" w:rsidR="00A967DE" w:rsidRPr="00E9370B" w:rsidRDefault="00A967DE">
      <w:pPr>
        <w:spacing w:line="360" w:lineRule="auto"/>
        <w:rPr>
          <w:rFonts w:asciiTheme="majorHAnsi" w:hAnsiTheme="majorHAnsi"/>
        </w:rPr>
      </w:pPr>
      <w:r w:rsidRPr="00E9370B">
        <w:rPr>
          <w:rFonts w:asciiTheme="majorHAnsi" w:hAnsiTheme="majorHAnsi"/>
        </w:rPr>
        <w:t>Sporządzony w dniu ……………………………..</w:t>
      </w:r>
    </w:p>
    <w:p w14:paraId="557411F1" w14:textId="77777777" w:rsidR="00A967DE" w:rsidRPr="00E9370B" w:rsidRDefault="00A967DE">
      <w:pPr>
        <w:spacing w:line="360" w:lineRule="auto"/>
        <w:rPr>
          <w:rFonts w:asciiTheme="majorHAnsi" w:hAnsiTheme="majorHAnsi"/>
          <w:b/>
        </w:rPr>
      </w:pPr>
      <w:r w:rsidRPr="00E9370B">
        <w:rPr>
          <w:rFonts w:asciiTheme="majorHAnsi" w:hAnsiTheme="majorHAnsi"/>
          <w:b/>
        </w:rPr>
        <w:t>DOTYCZY UMOWY</w:t>
      </w:r>
      <w:r w:rsidRPr="00E9370B">
        <w:rPr>
          <w:rFonts w:asciiTheme="majorHAnsi" w:eastAsia="Cambria" w:hAnsiTheme="majorHAnsi"/>
          <w:b/>
        </w:rPr>
        <w:t xml:space="preserve"> </w:t>
      </w:r>
      <w:r w:rsidRPr="00E9370B">
        <w:rPr>
          <w:rFonts w:asciiTheme="majorHAnsi" w:eastAsia="Cambria" w:hAnsiTheme="majorHAnsi"/>
        </w:rPr>
        <w:t xml:space="preserve">nr ............. z dnia ................................. </w:t>
      </w:r>
    </w:p>
    <w:p w14:paraId="60E1322D" w14:textId="77777777" w:rsidR="00A967DE" w:rsidRPr="00E9370B" w:rsidRDefault="00A967DE">
      <w:pPr>
        <w:spacing w:line="360" w:lineRule="auto"/>
        <w:rPr>
          <w:rFonts w:asciiTheme="majorHAnsi" w:hAnsiTheme="majorHAnsi"/>
          <w:bCs/>
        </w:rPr>
      </w:pPr>
      <w:r w:rsidRPr="00E9370B">
        <w:rPr>
          <w:rFonts w:asciiTheme="majorHAnsi" w:hAnsiTheme="majorHAnsi"/>
          <w:b/>
        </w:rPr>
        <w:t xml:space="preserve">ZAMAWIAJĄCY: </w:t>
      </w:r>
    </w:p>
    <w:p w14:paraId="3A4ECA34" w14:textId="77777777" w:rsidR="00A967DE" w:rsidRDefault="008A541B" w:rsidP="008A541B">
      <w:pPr>
        <w:pStyle w:val="Default"/>
        <w:spacing w:line="360" w:lineRule="auto"/>
        <w:rPr>
          <w:rFonts w:asciiTheme="majorHAnsi" w:hAnsiTheme="majorHAnsi" w:cs="Times New Roman"/>
          <w:bCs/>
          <w:lang w:val="pl-PL"/>
        </w:rPr>
      </w:pPr>
      <w:r>
        <w:rPr>
          <w:rFonts w:asciiTheme="majorHAnsi" w:hAnsiTheme="majorHAnsi" w:cs="Times New Roman"/>
          <w:bCs/>
          <w:lang w:val="pl-PL"/>
        </w:rPr>
        <w:t>Powiatowe Centrum Pomocy Rodzinie w Zduńskiej Woli</w:t>
      </w:r>
    </w:p>
    <w:p w14:paraId="7BB00F45" w14:textId="77777777" w:rsidR="008A541B" w:rsidRPr="00E9370B" w:rsidRDefault="008A541B" w:rsidP="008A541B">
      <w:pPr>
        <w:pStyle w:val="Default"/>
        <w:spacing w:line="360" w:lineRule="auto"/>
        <w:rPr>
          <w:rFonts w:asciiTheme="majorHAnsi" w:hAnsiTheme="majorHAnsi" w:cs="Times New Roman"/>
          <w:lang w:val="pl-PL"/>
        </w:rPr>
      </w:pPr>
      <w:r>
        <w:rPr>
          <w:rFonts w:asciiTheme="majorHAnsi" w:hAnsiTheme="majorHAnsi" w:cs="Times New Roman"/>
          <w:bCs/>
          <w:lang w:val="pl-PL"/>
        </w:rPr>
        <w:t xml:space="preserve">ul. Dąbrowskiego 15, 98-220 Zduńska Wola </w:t>
      </w:r>
    </w:p>
    <w:p w14:paraId="2C46B6DD" w14:textId="77777777" w:rsidR="00A967DE" w:rsidRPr="00E9370B" w:rsidRDefault="00A967DE">
      <w:pPr>
        <w:spacing w:line="360" w:lineRule="auto"/>
        <w:rPr>
          <w:rFonts w:asciiTheme="majorHAnsi" w:hAnsiTheme="majorHAnsi"/>
        </w:rPr>
      </w:pPr>
    </w:p>
    <w:p w14:paraId="2FE20C3C" w14:textId="77777777" w:rsidR="00A967DE" w:rsidRPr="00E9370B" w:rsidRDefault="00A967DE">
      <w:pPr>
        <w:spacing w:line="360" w:lineRule="auto"/>
        <w:rPr>
          <w:rFonts w:asciiTheme="majorHAnsi" w:hAnsiTheme="majorHAnsi"/>
        </w:rPr>
      </w:pPr>
      <w:r w:rsidRPr="00E9370B">
        <w:rPr>
          <w:rFonts w:asciiTheme="majorHAnsi" w:hAnsiTheme="majorHAnsi"/>
          <w:b/>
        </w:rPr>
        <w:t xml:space="preserve">WYKONAWCA: </w:t>
      </w:r>
    </w:p>
    <w:p w14:paraId="0DFC2C5F" w14:textId="77777777" w:rsidR="00A967DE" w:rsidRPr="00E9370B" w:rsidRDefault="00A967DE">
      <w:pPr>
        <w:spacing w:line="360" w:lineRule="auto"/>
        <w:rPr>
          <w:rFonts w:asciiTheme="majorHAnsi" w:hAnsiTheme="majorHAnsi"/>
        </w:rPr>
      </w:pPr>
      <w:r w:rsidRPr="00E9370B">
        <w:rPr>
          <w:rFonts w:asciiTheme="majorHAnsi" w:hAnsiTheme="majorHAnsi"/>
        </w:rPr>
        <w:t>Nazwa:……………………………………………………………………………</w:t>
      </w:r>
    </w:p>
    <w:p w14:paraId="1E3EF26F" w14:textId="77777777" w:rsidR="00A967DE" w:rsidRPr="00E9370B" w:rsidRDefault="00A967DE">
      <w:pPr>
        <w:spacing w:line="360" w:lineRule="auto"/>
        <w:rPr>
          <w:rFonts w:asciiTheme="majorHAnsi" w:hAnsiTheme="majorHAnsi"/>
        </w:rPr>
      </w:pPr>
      <w:r w:rsidRPr="00E9370B">
        <w:rPr>
          <w:rFonts w:asciiTheme="majorHAnsi" w:hAnsiTheme="majorHAnsi"/>
        </w:rPr>
        <w:t xml:space="preserve">Adres: …………………………………………………………………………… </w:t>
      </w:r>
    </w:p>
    <w:p w14:paraId="6FE74F75" w14:textId="77777777" w:rsidR="00A967DE" w:rsidRPr="00E9370B" w:rsidRDefault="00A967DE">
      <w:pPr>
        <w:spacing w:line="360" w:lineRule="auto"/>
        <w:rPr>
          <w:rFonts w:asciiTheme="majorHAnsi" w:hAnsiTheme="majorHAnsi"/>
        </w:rPr>
      </w:pPr>
    </w:p>
    <w:p w14:paraId="17E0321E" w14:textId="77777777" w:rsidR="00A967DE" w:rsidRPr="00E9370B" w:rsidRDefault="00A967DE">
      <w:pPr>
        <w:spacing w:line="360" w:lineRule="auto"/>
        <w:rPr>
          <w:rFonts w:asciiTheme="majorHAnsi" w:hAnsiTheme="majorHAnsi"/>
          <w:color w:val="00000A"/>
        </w:rPr>
      </w:pPr>
      <w:r w:rsidRPr="00E9370B">
        <w:rPr>
          <w:rFonts w:asciiTheme="majorHAnsi" w:hAnsiTheme="majorHAnsi"/>
          <w:b/>
        </w:rPr>
        <w:t xml:space="preserve">MIEJSCE DOSTAWY: </w:t>
      </w:r>
    </w:p>
    <w:p w14:paraId="0EEF710F" w14:textId="77777777" w:rsidR="008A541B" w:rsidRPr="008A541B" w:rsidRDefault="008A541B" w:rsidP="008A541B">
      <w:pPr>
        <w:spacing w:line="360" w:lineRule="auto"/>
        <w:rPr>
          <w:rFonts w:asciiTheme="majorHAnsi" w:hAnsiTheme="majorHAnsi"/>
          <w:bCs/>
          <w:color w:val="00000A"/>
        </w:rPr>
      </w:pPr>
      <w:r>
        <w:rPr>
          <w:rFonts w:asciiTheme="majorHAnsi" w:hAnsiTheme="majorHAnsi"/>
          <w:bCs/>
          <w:color w:val="00000A"/>
        </w:rPr>
        <w:t xml:space="preserve">Siedziba </w:t>
      </w:r>
      <w:r w:rsidRPr="008A541B">
        <w:rPr>
          <w:rFonts w:asciiTheme="majorHAnsi" w:hAnsiTheme="majorHAnsi"/>
          <w:bCs/>
          <w:color w:val="00000A"/>
        </w:rPr>
        <w:t>Powiatowe</w:t>
      </w:r>
      <w:r>
        <w:rPr>
          <w:rFonts w:asciiTheme="majorHAnsi" w:hAnsiTheme="majorHAnsi"/>
          <w:bCs/>
          <w:color w:val="00000A"/>
        </w:rPr>
        <w:t>go</w:t>
      </w:r>
      <w:r w:rsidRPr="008A541B">
        <w:rPr>
          <w:rFonts w:asciiTheme="majorHAnsi" w:hAnsiTheme="majorHAnsi"/>
          <w:bCs/>
          <w:color w:val="00000A"/>
        </w:rPr>
        <w:t xml:space="preserve"> Centrum Pomocy Rodzinie w Zduńskiej Woli</w:t>
      </w:r>
    </w:p>
    <w:p w14:paraId="12D0FCDB" w14:textId="77777777" w:rsidR="008A541B" w:rsidRPr="008A541B" w:rsidRDefault="008A541B" w:rsidP="008A541B">
      <w:pPr>
        <w:spacing w:line="360" w:lineRule="auto"/>
        <w:rPr>
          <w:rFonts w:asciiTheme="majorHAnsi" w:hAnsiTheme="majorHAnsi"/>
          <w:color w:val="00000A"/>
        </w:rPr>
      </w:pPr>
      <w:r w:rsidRPr="008A541B">
        <w:rPr>
          <w:rFonts w:asciiTheme="majorHAnsi" w:hAnsiTheme="majorHAnsi"/>
          <w:bCs/>
          <w:color w:val="00000A"/>
        </w:rPr>
        <w:t xml:space="preserve">ul. Dąbrowskiego 15, 98-220 Zduńska Wola </w:t>
      </w:r>
    </w:p>
    <w:p w14:paraId="76811E12" w14:textId="77777777" w:rsidR="00A967DE" w:rsidRPr="00E9370B" w:rsidRDefault="00A967DE">
      <w:pPr>
        <w:spacing w:line="360" w:lineRule="auto"/>
        <w:rPr>
          <w:rFonts w:asciiTheme="majorHAnsi" w:hAnsiTheme="majorHAnsi"/>
          <w:bCs/>
        </w:rPr>
      </w:pPr>
    </w:p>
    <w:p w14:paraId="526B8170" w14:textId="77777777" w:rsidR="00A967DE" w:rsidRPr="00E9370B" w:rsidRDefault="00A967DE">
      <w:pPr>
        <w:spacing w:line="360" w:lineRule="auto"/>
        <w:rPr>
          <w:rFonts w:asciiTheme="majorHAnsi" w:hAnsiTheme="majorHAnsi"/>
          <w:bCs/>
        </w:rPr>
      </w:pPr>
      <w:r w:rsidRPr="00E9370B">
        <w:rPr>
          <w:rFonts w:asciiTheme="majorHAnsi" w:hAnsiTheme="majorHAnsi"/>
          <w:bCs/>
        </w:rPr>
        <w:t>Wykonawca dostarczył do siedziby Zamawiającego sprzęt w ilości:</w:t>
      </w:r>
    </w:p>
    <w:p w14:paraId="01518AEB" w14:textId="77777777" w:rsidR="008A541B" w:rsidRDefault="008A541B" w:rsidP="008A541B">
      <w:pPr>
        <w:pStyle w:val="Akapitzlist"/>
        <w:numPr>
          <w:ilvl w:val="0"/>
          <w:numId w:val="3"/>
        </w:numPr>
        <w:spacing w:line="360" w:lineRule="auto"/>
        <w:rPr>
          <w:rFonts w:asciiTheme="majorHAnsi" w:hAnsiTheme="majorHAnsi"/>
          <w:bCs/>
        </w:rPr>
      </w:pPr>
      <w:r>
        <w:rPr>
          <w:rFonts w:asciiTheme="majorHAnsi" w:hAnsiTheme="majorHAnsi"/>
          <w:bCs/>
        </w:rPr>
        <w:t>Laptop (w zestawie z zasilaczem, torbą, systemem operacyjnym oraz aplikacjami biurowymi)  - ……… szt.;</w:t>
      </w:r>
    </w:p>
    <w:p w14:paraId="304B1C0F" w14:textId="77777777" w:rsidR="008A541B" w:rsidRDefault="008A541B" w:rsidP="008A541B">
      <w:pPr>
        <w:pStyle w:val="Akapitzlist"/>
        <w:numPr>
          <w:ilvl w:val="0"/>
          <w:numId w:val="3"/>
        </w:numPr>
        <w:spacing w:line="360" w:lineRule="auto"/>
        <w:rPr>
          <w:rFonts w:asciiTheme="majorHAnsi" w:hAnsiTheme="majorHAnsi"/>
          <w:bCs/>
        </w:rPr>
      </w:pPr>
      <w:r>
        <w:rPr>
          <w:rFonts w:asciiTheme="majorHAnsi" w:hAnsiTheme="majorHAnsi"/>
          <w:bCs/>
        </w:rPr>
        <w:t xml:space="preserve">Tablet (w zestawie z ładowarką oraz kablem USB) </w:t>
      </w:r>
      <w:r w:rsidRPr="008A541B">
        <w:rPr>
          <w:rFonts w:asciiTheme="majorHAnsi" w:hAnsiTheme="majorHAnsi"/>
          <w:bCs/>
        </w:rPr>
        <w:t>- ……… szt.;</w:t>
      </w:r>
    </w:p>
    <w:p w14:paraId="4C803840" w14:textId="77777777" w:rsidR="008A541B" w:rsidRDefault="008A541B" w:rsidP="008A541B">
      <w:pPr>
        <w:pStyle w:val="Akapitzlist"/>
        <w:numPr>
          <w:ilvl w:val="0"/>
          <w:numId w:val="3"/>
        </w:numPr>
        <w:spacing w:line="360" w:lineRule="auto"/>
        <w:rPr>
          <w:rFonts w:asciiTheme="majorHAnsi" w:hAnsiTheme="majorHAnsi"/>
          <w:bCs/>
        </w:rPr>
      </w:pPr>
      <w:r>
        <w:rPr>
          <w:rFonts w:asciiTheme="majorHAnsi" w:hAnsiTheme="majorHAnsi"/>
          <w:bCs/>
        </w:rPr>
        <w:t xml:space="preserve">Urządzenie drukujące 3w1 (w zestawie z kablem zasilającym, kompletem tonerów startowych) </w:t>
      </w:r>
      <w:r w:rsidRPr="008A541B">
        <w:rPr>
          <w:rFonts w:asciiTheme="majorHAnsi" w:hAnsiTheme="majorHAnsi"/>
          <w:bCs/>
        </w:rPr>
        <w:t>- ……… szt.;</w:t>
      </w:r>
    </w:p>
    <w:p w14:paraId="6DFADB8E" w14:textId="77777777" w:rsidR="00A967DE" w:rsidRPr="008A541B" w:rsidRDefault="00A967DE" w:rsidP="008A541B">
      <w:pPr>
        <w:pStyle w:val="Akapitzlist"/>
        <w:numPr>
          <w:ilvl w:val="0"/>
          <w:numId w:val="3"/>
        </w:numPr>
        <w:spacing w:line="360" w:lineRule="auto"/>
        <w:rPr>
          <w:rFonts w:asciiTheme="majorHAnsi" w:hAnsiTheme="majorHAnsi"/>
          <w:bCs/>
        </w:rPr>
      </w:pPr>
      <w:r w:rsidRPr="008A541B">
        <w:rPr>
          <w:rFonts w:asciiTheme="majorHAnsi" w:hAnsiTheme="majorHAnsi"/>
          <w:bCs/>
        </w:rPr>
        <w:t xml:space="preserve">licencje i certyfikaty </w:t>
      </w:r>
    </w:p>
    <w:p w14:paraId="4BC5D91C" w14:textId="77777777" w:rsidR="00A967DE" w:rsidRPr="00E9370B" w:rsidRDefault="00A967DE">
      <w:pPr>
        <w:spacing w:line="360" w:lineRule="auto"/>
        <w:rPr>
          <w:rFonts w:asciiTheme="majorHAnsi" w:hAnsiTheme="majorHAnsi"/>
        </w:rPr>
      </w:pPr>
      <w:r w:rsidRPr="00E9370B">
        <w:rPr>
          <w:rFonts w:asciiTheme="majorHAnsi" w:hAnsiTheme="majorHAnsi"/>
        </w:rPr>
        <w:t>Zamawiający stwierdza, że ………………………………………...…………………..…………</w:t>
      </w:r>
    </w:p>
    <w:p w14:paraId="0026F133" w14:textId="77777777" w:rsidR="00A967DE" w:rsidRPr="00E9370B" w:rsidRDefault="00A967DE">
      <w:pPr>
        <w:spacing w:line="360" w:lineRule="auto"/>
        <w:rPr>
          <w:rFonts w:asciiTheme="majorHAnsi" w:hAnsiTheme="majorHAnsi"/>
        </w:rPr>
      </w:pPr>
      <w:r w:rsidRPr="00E9370B">
        <w:rPr>
          <w:rFonts w:asciiTheme="majorHAnsi" w:hAnsiTheme="majorHAnsi"/>
        </w:rPr>
        <w:t>……………………………………………………………………………..…………...………</w:t>
      </w:r>
    </w:p>
    <w:p w14:paraId="70FFE5D3" w14:textId="77777777" w:rsidR="00A967DE" w:rsidRPr="00E9370B" w:rsidRDefault="00A967DE">
      <w:pPr>
        <w:spacing w:line="360" w:lineRule="auto"/>
        <w:rPr>
          <w:rFonts w:asciiTheme="majorHAnsi" w:hAnsiTheme="majorHAnsi"/>
        </w:rPr>
      </w:pPr>
      <w:r w:rsidRPr="00E9370B">
        <w:rPr>
          <w:rFonts w:asciiTheme="majorHAnsi" w:hAnsiTheme="majorHAnsi"/>
        </w:rPr>
        <w:t>……………………………...………………………………..…………………………………</w:t>
      </w:r>
    </w:p>
    <w:p w14:paraId="2420C79E" w14:textId="77777777" w:rsidR="008A541B" w:rsidRPr="008A541B" w:rsidRDefault="008A541B" w:rsidP="008A541B">
      <w:pPr>
        <w:spacing w:line="360" w:lineRule="auto"/>
        <w:jc w:val="center"/>
        <w:rPr>
          <w:rFonts w:asciiTheme="majorHAnsi" w:hAnsiTheme="majorHAnsi"/>
        </w:rPr>
      </w:pPr>
      <w:r w:rsidRPr="008A541B">
        <w:rPr>
          <w:rFonts w:asciiTheme="majorHAnsi" w:hAnsiTheme="majorHAnsi"/>
          <w:b/>
        </w:rPr>
        <w:t>ZAMAWIAJĄCY</w:t>
      </w:r>
      <w:r w:rsidRPr="008A541B">
        <w:rPr>
          <w:rFonts w:asciiTheme="majorHAnsi" w:hAnsiTheme="majorHAnsi"/>
          <w:b/>
        </w:rPr>
        <w:tab/>
      </w:r>
      <w:r w:rsidRPr="008A541B">
        <w:rPr>
          <w:rFonts w:asciiTheme="majorHAnsi" w:hAnsiTheme="majorHAnsi"/>
          <w:b/>
        </w:rPr>
        <w:tab/>
      </w:r>
      <w:r w:rsidRPr="008A541B">
        <w:rPr>
          <w:rFonts w:asciiTheme="majorHAnsi" w:hAnsiTheme="majorHAnsi"/>
          <w:b/>
        </w:rPr>
        <w:tab/>
      </w:r>
      <w:r w:rsidRPr="008A541B">
        <w:rPr>
          <w:rFonts w:asciiTheme="majorHAnsi" w:hAnsiTheme="majorHAnsi"/>
          <w:b/>
        </w:rPr>
        <w:tab/>
      </w:r>
      <w:r w:rsidRPr="008A541B">
        <w:rPr>
          <w:rFonts w:asciiTheme="majorHAnsi" w:hAnsiTheme="majorHAnsi"/>
          <w:b/>
        </w:rPr>
        <w:tab/>
      </w:r>
      <w:r w:rsidRPr="008A541B">
        <w:rPr>
          <w:rFonts w:asciiTheme="majorHAnsi" w:hAnsiTheme="majorHAnsi"/>
          <w:b/>
        </w:rPr>
        <w:tab/>
      </w:r>
      <w:r w:rsidRPr="008A541B">
        <w:rPr>
          <w:rFonts w:asciiTheme="majorHAnsi" w:hAnsiTheme="majorHAnsi"/>
          <w:b/>
        </w:rPr>
        <w:tab/>
        <w:t>WYKONAWCA</w:t>
      </w:r>
    </w:p>
    <w:p w14:paraId="1896B2EC" w14:textId="77777777" w:rsidR="00A967DE" w:rsidRPr="00E9370B" w:rsidRDefault="008A541B">
      <w:pPr>
        <w:pageBreakBefore/>
        <w:spacing w:line="360" w:lineRule="auto"/>
        <w:jc w:val="right"/>
        <w:rPr>
          <w:rFonts w:asciiTheme="majorHAnsi" w:eastAsia="Cambria" w:hAnsiTheme="majorHAnsi"/>
          <w:b/>
        </w:rPr>
      </w:pPr>
      <w:r>
        <w:rPr>
          <w:rFonts w:asciiTheme="majorHAnsi" w:hAnsiTheme="majorHAnsi"/>
        </w:rPr>
        <w:lastRenderedPageBreak/>
        <w:t>Załą</w:t>
      </w:r>
      <w:r w:rsidR="00A967DE" w:rsidRPr="00E9370B">
        <w:rPr>
          <w:rFonts w:asciiTheme="majorHAnsi" w:hAnsiTheme="majorHAnsi"/>
        </w:rPr>
        <w:t xml:space="preserve">cznik nr 3 do umowy nr ………………. z dnia ................ </w:t>
      </w:r>
    </w:p>
    <w:p w14:paraId="685AB5E3" w14:textId="77777777" w:rsidR="00A967DE" w:rsidRPr="00E9370B" w:rsidRDefault="00A967DE">
      <w:pPr>
        <w:spacing w:line="360" w:lineRule="auto"/>
        <w:jc w:val="center"/>
        <w:rPr>
          <w:rFonts w:asciiTheme="majorHAnsi" w:eastAsia="Cambria" w:hAnsiTheme="majorHAnsi"/>
          <w:b/>
        </w:rPr>
      </w:pPr>
    </w:p>
    <w:p w14:paraId="7B00C178" w14:textId="77777777" w:rsidR="00A967DE" w:rsidRPr="00E9370B" w:rsidRDefault="00A967DE">
      <w:pPr>
        <w:spacing w:line="360" w:lineRule="auto"/>
        <w:jc w:val="center"/>
        <w:rPr>
          <w:rFonts w:asciiTheme="majorHAnsi" w:hAnsiTheme="majorHAnsi"/>
        </w:rPr>
      </w:pPr>
      <w:r w:rsidRPr="00E9370B">
        <w:rPr>
          <w:rFonts w:asciiTheme="majorHAnsi" w:eastAsia="Cambria" w:hAnsiTheme="majorHAnsi"/>
          <w:b/>
        </w:rPr>
        <w:t>PROTOKÓŁ ODBIORU SPRZĘTU I LICENCJI - WZÓR</w:t>
      </w:r>
    </w:p>
    <w:p w14:paraId="670B0A08" w14:textId="77777777" w:rsidR="00A967DE" w:rsidRPr="00E9370B" w:rsidRDefault="00A967DE">
      <w:pPr>
        <w:pStyle w:val="Nagwek2"/>
        <w:spacing w:before="0" w:after="0" w:line="360" w:lineRule="auto"/>
        <w:ind w:left="0" w:firstLine="0"/>
        <w:rPr>
          <w:rFonts w:asciiTheme="majorHAnsi" w:hAnsiTheme="majorHAnsi" w:cs="Times New Roman"/>
        </w:rPr>
      </w:pPr>
      <w:r w:rsidRPr="00E9370B">
        <w:rPr>
          <w:rFonts w:asciiTheme="majorHAnsi" w:hAnsiTheme="majorHAnsi" w:cs="Times New Roman"/>
          <w:szCs w:val="24"/>
        </w:rPr>
        <w:t>CZĘŚĆ B - ODBIÓR JAKOŚCIOWY</w:t>
      </w:r>
    </w:p>
    <w:p w14:paraId="2D8CD569" w14:textId="77777777" w:rsidR="00A967DE" w:rsidRPr="00E9370B" w:rsidRDefault="00A967DE">
      <w:pPr>
        <w:spacing w:line="360" w:lineRule="auto"/>
        <w:rPr>
          <w:rFonts w:asciiTheme="majorHAnsi" w:hAnsiTheme="majorHAnsi"/>
        </w:rPr>
      </w:pPr>
    </w:p>
    <w:p w14:paraId="0EE3E454" w14:textId="77777777" w:rsidR="00A967DE" w:rsidRPr="00E9370B" w:rsidRDefault="00A967DE">
      <w:pPr>
        <w:spacing w:line="360" w:lineRule="auto"/>
        <w:rPr>
          <w:rFonts w:asciiTheme="majorHAnsi" w:hAnsiTheme="majorHAnsi"/>
          <w:b/>
        </w:rPr>
      </w:pPr>
      <w:r w:rsidRPr="00E9370B">
        <w:rPr>
          <w:rFonts w:asciiTheme="majorHAnsi" w:hAnsiTheme="majorHAnsi"/>
        </w:rPr>
        <w:t>Sporządzony w dniu ……………………………..</w:t>
      </w:r>
    </w:p>
    <w:p w14:paraId="57BB336B" w14:textId="77777777" w:rsidR="00A967DE" w:rsidRPr="00E9370B" w:rsidRDefault="00A967DE">
      <w:pPr>
        <w:spacing w:line="360" w:lineRule="auto"/>
        <w:rPr>
          <w:rFonts w:asciiTheme="majorHAnsi" w:hAnsiTheme="majorHAnsi"/>
          <w:b/>
        </w:rPr>
      </w:pPr>
      <w:r w:rsidRPr="00E9370B">
        <w:rPr>
          <w:rFonts w:asciiTheme="majorHAnsi" w:hAnsiTheme="majorHAnsi"/>
          <w:b/>
        </w:rPr>
        <w:t>DOTYCZY UMOWY</w:t>
      </w:r>
      <w:r w:rsidRPr="00E9370B">
        <w:rPr>
          <w:rFonts w:asciiTheme="majorHAnsi" w:eastAsia="Cambria" w:hAnsiTheme="majorHAnsi"/>
          <w:b/>
        </w:rPr>
        <w:t xml:space="preserve"> </w:t>
      </w:r>
      <w:r w:rsidRPr="00E9370B">
        <w:rPr>
          <w:rFonts w:asciiTheme="majorHAnsi" w:eastAsia="Cambria" w:hAnsiTheme="majorHAnsi"/>
        </w:rPr>
        <w:t xml:space="preserve">nr ............. z dnia ................................. </w:t>
      </w:r>
    </w:p>
    <w:p w14:paraId="43B085F5" w14:textId="77777777" w:rsidR="00A967DE" w:rsidRPr="00E9370B" w:rsidRDefault="00A967DE">
      <w:pPr>
        <w:spacing w:line="360" w:lineRule="auto"/>
        <w:rPr>
          <w:rFonts w:asciiTheme="majorHAnsi" w:hAnsiTheme="majorHAnsi"/>
          <w:bCs/>
        </w:rPr>
      </w:pPr>
      <w:r w:rsidRPr="00E9370B">
        <w:rPr>
          <w:rFonts w:asciiTheme="majorHAnsi" w:hAnsiTheme="majorHAnsi"/>
          <w:b/>
        </w:rPr>
        <w:t xml:space="preserve">ZAMAWIAJĄCY: </w:t>
      </w:r>
    </w:p>
    <w:p w14:paraId="660FEC08" w14:textId="77777777" w:rsidR="008A541B" w:rsidRPr="008A541B" w:rsidRDefault="008A541B" w:rsidP="008A541B">
      <w:pPr>
        <w:spacing w:line="360" w:lineRule="auto"/>
        <w:rPr>
          <w:rFonts w:asciiTheme="majorHAnsi" w:hAnsiTheme="majorHAnsi"/>
          <w:bCs/>
          <w:color w:val="000000"/>
          <w:lang w:eastAsia="fa-IR" w:bidi="fa-IR"/>
        </w:rPr>
      </w:pPr>
      <w:r w:rsidRPr="008A541B">
        <w:rPr>
          <w:rFonts w:asciiTheme="majorHAnsi" w:hAnsiTheme="majorHAnsi"/>
          <w:bCs/>
          <w:color w:val="000000"/>
          <w:lang w:eastAsia="fa-IR" w:bidi="fa-IR"/>
        </w:rPr>
        <w:t>Powiatowe Centrum Pomocy Rodzinie w Zduńskiej Woli</w:t>
      </w:r>
    </w:p>
    <w:p w14:paraId="0BDEDB8E" w14:textId="77777777" w:rsidR="008A541B" w:rsidRPr="008A541B" w:rsidRDefault="008A541B" w:rsidP="008A541B">
      <w:pPr>
        <w:spacing w:line="360" w:lineRule="auto"/>
        <w:rPr>
          <w:rFonts w:asciiTheme="majorHAnsi" w:hAnsiTheme="majorHAnsi"/>
          <w:bCs/>
          <w:color w:val="000000"/>
          <w:lang w:eastAsia="fa-IR" w:bidi="fa-IR"/>
        </w:rPr>
      </w:pPr>
      <w:r w:rsidRPr="008A541B">
        <w:rPr>
          <w:rFonts w:asciiTheme="majorHAnsi" w:hAnsiTheme="majorHAnsi"/>
          <w:bCs/>
          <w:color w:val="000000"/>
          <w:lang w:eastAsia="fa-IR" w:bidi="fa-IR"/>
        </w:rPr>
        <w:t xml:space="preserve">ul. Dąbrowskiego 15, 98-220 Zduńska Wola </w:t>
      </w:r>
    </w:p>
    <w:p w14:paraId="7F999898" w14:textId="77777777" w:rsidR="00A967DE" w:rsidRPr="00E9370B" w:rsidRDefault="00A967DE">
      <w:pPr>
        <w:spacing w:line="360" w:lineRule="auto"/>
        <w:rPr>
          <w:rFonts w:asciiTheme="majorHAnsi" w:hAnsiTheme="majorHAnsi"/>
        </w:rPr>
      </w:pPr>
    </w:p>
    <w:p w14:paraId="42800065" w14:textId="77777777" w:rsidR="00A967DE" w:rsidRPr="00E9370B" w:rsidRDefault="00A967DE">
      <w:pPr>
        <w:spacing w:line="360" w:lineRule="auto"/>
        <w:rPr>
          <w:rFonts w:asciiTheme="majorHAnsi" w:hAnsiTheme="majorHAnsi"/>
        </w:rPr>
      </w:pPr>
      <w:r w:rsidRPr="00E9370B">
        <w:rPr>
          <w:rFonts w:asciiTheme="majorHAnsi" w:hAnsiTheme="majorHAnsi"/>
          <w:b/>
        </w:rPr>
        <w:t xml:space="preserve">WYKONAWCA: </w:t>
      </w:r>
    </w:p>
    <w:p w14:paraId="439C023A" w14:textId="77777777" w:rsidR="00A967DE" w:rsidRPr="00E9370B" w:rsidRDefault="00A967DE">
      <w:pPr>
        <w:spacing w:line="360" w:lineRule="auto"/>
        <w:rPr>
          <w:rFonts w:asciiTheme="majorHAnsi" w:hAnsiTheme="majorHAnsi"/>
        </w:rPr>
      </w:pPr>
      <w:r w:rsidRPr="00E9370B">
        <w:rPr>
          <w:rFonts w:asciiTheme="majorHAnsi" w:hAnsiTheme="majorHAnsi"/>
        </w:rPr>
        <w:t>Nazwa:……………………………………………………………………………</w:t>
      </w:r>
    </w:p>
    <w:p w14:paraId="530E3540" w14:textId="77777777" w:rsidR="00A967DE" w:rsidRPr="00E9370B" w:rsidRDefault="00A967DE">
      <w:pPr>
        <w:spacing w:line="360" w:lineRule="auto"/>
        <w:rPr>
          <w:rFonts w:asciiTheme="majorHAnsi" w:hAnsiTheme="majorHAnsi"/>
        </w:rPr>
      </w:pPr>
      <w:r w:rsidRPr="00E9370B">
        <w:rPr>
          <w:rFonts w:asciiTheme="majorHAnsi" w:hAnsiTheme="majorHAnsi"/>
        </w:rPr>
        <w:t xml:space="preserve">Adres: …………………………………………………………………………… </w:t>
      </w:r>
    </w:p>
    <w:p w14:paraId="631DAB58" w14:textId="77777777" w:rsidR="00A967DE" w:rsidRPr="00E9370B" w:rsidRDefault="00A967DE">
      <w:pPr>
        <w:spacing w:line="360" w:lineRule="auto"/>
        <w:rPr>
          <w:rFonts w:asciiTheme="majorHAnsi" w:hAnsiTheme="majorHAnsi"/>
        </w:rPr>
      </w:pPr>
    </w:p>
    <w:p w14:paraId="044339AC" w14:textId="77777777" w:rsidR="00A967DE" w:rsidRPr="00E9370B" w:rsidRDefault="00A967DE">
      <w:pPr>
        <w:spacing w:line="360" w:lineRule="auto"/>
        <w:rPr>
          <w:rFonts w:asciiTheme="majorHAnsi" w:hAnsiTheme="majorHAnsi"/>
        </w:rPr>
      </w:pPr>
      <w:r w:rsidRPr="00E9370B">
        <w:rPr>
          <w:rFonts w:asciiTheme="majorHAnsi" w:hAnsiTheme="majorHAnsi"/>
        </w:rPr>
        <w:t>Zamawiający dokonał weryfikacji dostarczonego w dniu ……………….. sprzętu sprawdzając:</w:t>
      </w:r>
    </w:p>
    <w:p w14:paraId="220821C6" w14:textId="77777777" w:rsidR="00A967DE" w:rsidRPr="00E9370B" w:rsidRDefault="00A967DE">
      <w:pPr>
        <w:pStyle w:val="Akapitzlist1"/>
        <w:spacing w:line="360" w:lineRule="auto"/>
        <w:ind w:left="0"/>
        <w:jc w:val="both"/>
        <w:rPr>
          <w:rFonts w:asciiTheme="majorHAnsi" w:hAnsiTheme="majorHAnsi"/>
        </w:rPr>
      </w:pPr>
      <w:r w:rsidRPr="00E9370B">
        <w:rPr>
          <w:rFonts w:asciiTheme="majorHAnsi" w:hAnsiTheme="majorHAnsi"/>
        </w:rPr>
        <w:t>1) dla sprzętu, o którym mowa w § 1 ust. 1 pkt 1:</w:t>
      </w:r>
    </w:p>
    <w:p w14:paraId="2D047BCD" w14:textId="77777777" w:rsidR="00A967DE" w:rsidRPr="00E9370B" w:rsidRDefault="00A967DE">
      <w:pPr>
        <w:pStyle w:val="Akapitzlist1"/>
        <w:tabs>
          <w:tab w:val="left" w:pos="900"/>
        </w:tabs>
        <w:spacing w:line="360" w:lineRule="auto"/>
        <w:ind w:left="0"/>
        <w:jc w:val="both"/>
        <w:rPr>
          <w:rFonts w:asciiTheme="majorHAnsi" w:hAnsiTheme="majorHAnsi"/>
        </w:rPr>
      </w:pPr>
      <w:r w:rsidRPr="00E9370B">
        <w:rPr>
          <w:rFonts w:asciiTheme="majorHAnsi" w:hAnsiTheme="majorHAnsi"/>
        </w:rPr>
        <w:t>a) brak uszkodzeń mechanicznych,</w:t>
      </w:r>
    </w:p>
    <w:p w14:paraId="200E3D45" w14:textId="77777777" w:rsidR="00A967DE" w:rsidRPr="00E9370B" w:rsidRDefault="00A967DE">
      <w:pPr>
        <w:pStyle w:val="Akapitzlist1"/>
        <w:tabs>
          <w:tab w:val="left" w:pos="900"/>
        </w:tabs>
        <w:spacing w:line="360" w:lineRule="auto"/>
        <w:ind w:left="0"/>
        <w:jc w:val="both"/>
        <w:rPr>
          <w:rFonts w:asciiTheme="majorHAnsi" w:hAnsiTheme="majorHAnsi"/>
        </w:rPr>
      </w:pPr>
      <w:r w:rsidRPr="00E9370B">
        <w:rPr>
          <w:rFonts w:asciiTheme="majorHAnsi" w:hAnsiTheme="majorHAnsi"/>
        </w:rPr>
        <w:t>b) model i numer seryjny,</w:t>
      </w:r>
    </w:p>
    <w:p w14:paraId="5D5132B7" w14:textId="77777777" w:rsidR="00A967DE" w:rsidRPr="00E9370B" w:rsidRDefault="00A967DE">
      <w:pPr>
        <w:pStyle w:val="Akapitzlist1"/>
        <w:tabs>
          <w:tab w:val="left" w:pos="900"/>
        </w:tabs>
        <w:spacing w:line="360" w:lineRule="auto"/>
        <w:ind w:left="0"/>
        <w:jc w:val="both"/>
        <w:rPr>
          <w:rFonts w:asciiTheme="majorHAnsi" w:hAnsiTheme="majorHAnsi"/>
        </w:rPr>
      </w:pPr>
      <w:r w:rsidRPr="00E9370B">
        <w:rPr>
          <w:rFonts w:asciiTheme="majorHAnsi" w:hAnsiTheme="majorHAnsi"/>
        </w:rPr>
        <w:t>c) zgodność parametrów ze Specyfikacją Istotnych Warunków Zamówienia, stanowiącą Załącznik nr 1 do umowy oraz ze specyfikacją producenta,</w:t>
      </w:r>
    </w:p>
    <w:p w14:paraId="0F138E98" w14:textId="77777777" w:rsidR="00A967DE" w:rsidRPr="00E9370B" w:rsidRDefault="00A967DE">
      <w:pPr>
        <w:pStyle w:val="Akapitzlist1"/>
        <w:tabs>
          <w:tab w:val="left" w:pos="900"/>
        </w:tabs>
        <w:spacing w:line="360" w:lineRule="auto"/>
        <w:ind w:left="0"/>
        <w:jc w:val="both"/>
        <w:rPr>
          <w:rFonts w:asciiTheme="majorHAnsi" w:hAnsiTheme="majorHAnsi"/>
        </w:rPr>
      </w:pPr>
      <w:r w:rsidRPr="00E9370B">
        <w:rPr>
          <w:rFonts w:asciiTheme="majorHAnsi" w:hAnsiTheme="majorHAnsi"/>
        </w:rPr>
        <w:t xml:space="preserve">d) instalację i konfigurację oprogramowania systemowego i </w:t>
      </w:r>
      <w:r w:rsidR="008A541B">
        <w:rPr>
          <w:rFonts w:asciiTheme="majorHAnsi" w:hAnsiTheme="majorHAnsi"/>
        </w:rPr>
        <w:t>biurowego</w:t>
      </w:r>
      <w:r w:rsidRPr="00E9370B">
        <w:rPr>
          <w:rFonts w:asciiTheme="majorHAnsi" w:hAnsiTheme="majorHAnsi"/>
        </w:rPr>
        <w:t>;</w:t>
      </w:r>
    </w:p>
    <w:p w14:paraId="7C521736" w14:textId="77777777" w:rsidR="00A967DE" w:rsidRPr="00E9370B" w:rsidRDefault="00A967DE">
      <w:pPr>
        <w:pStyle w:val="Akapitzlist1"/>
        <w:spacing w:line="360" w:lineRule="auto"/>
        <w:ind w:left="0"/>
        <w:rPr>
          <w:rFonts w:asciiTheme="majorHAnsi" w:hAnsiTheme="majorHAnsi"/>
        </w:rPr>
      </w:pPr>
    </w:p>
    <w:p w14:paraId="74516315" w14:textId="77777777" w:rsidR="00A967DE" w:rsidRPr="00E9370B" w:rsidRDefault="00A967DE">
      <w:pPr>
        <w:spacing w:line="360" w:lineRule="auto"/>
        <w:rPr>
          <w:rFonts w:asciiTheme="majorHAnsi" w:hAnsiTheme="majorHAnsi"/>
        </w:rPr>
      </w:pPr>
      <w:r w:rsidRPr="00E9370B">
        <w:rPr>
          <w:rFonts w:asciiTheme="majorHAnsi" w:hAnsiTheme="majorHAnsi"/>
        </w:rPr>
        <w:t>Zamawiający stwierdza, że …………………………………………………………</w:t>
      </w:r>
    </w:p>
    <w:p w14:paraId="71530F31" w14:textId="77777777" w:rsidR="00A967DE" w:rsidRPr="00E9370B" w:rsidRDefault="00A967DE">
      <w:pPr>
        <w:spacing w:line="360" w:lineRule="auto"/>
        <w:rPr>
          <w:rFonts w:asciiTheme="majorHAnsi" w:hAnsiTheme="majorHAnsi"/>
        </w:rPr>
      </w:pPr>
      <w:r w:rsidRPr="00E9370B">
        <w:rPr>
          <w:rFonts w:asciiTheme="majorHAnsi" w:hAnsiTheme="majorHAnsi"/>
        </w:rPr>
        <w:t>…………………………………………………………………………………………………</w:t>
      </w:r>
    </w:p>
    <w:p w14:paraId="1A7AC0AA" w14:textId="77777777" w:rsidR="00A967DE" w:rsidRPr="00E9370B" w:rsidRDefault="00A967DE">
      <w:pPr>
        <w:spacing w:line="360" w:lineRule="auto"/>
        <w:rPr>
          <w:rFonts w:asciiTheme="majorHAnsi" w:hAnsiTheme="majorHAnsi"/>
        </w:rPr>
      </w:pPr>
      <w:r w:rsidRPr="00E9370B">
        <w:rPr>
          <w:rFonts w:asciiTheme="majorHAnsi" w:hAnsiTheme="majorHAnsi"/>
        </w:rPr>
        <w:t>…………………………………………………………………………………………………</w:t>
      </w:r>
    </w:p>
    <w:p w14:paraId="723E08F4" w14:textId="77777777" w:rsidR="00A967DE" w:rsidRPr="00E9370B" w:rsidRDefault="00A967DE">
      <w:pPr>
        <w:tabs>
          <w:tab w:val="center" w:pos="1949"/>
          <w:tab w:val="center" w:pos="6892"/>
        </w:tabs>
        <w:spacing w:line="360" w:lineRule="auto"/>
        <w:rPr>
          <w:rFonts w:asciiTheme="majorHAnsi" w:hAnsiTheme="majorHAnsi"/>
        </w:rPr>
      </w:pPr>
    </w:p>
    <w:p w14:paraId="50EA789E" w14:textId="77777777" w:rsidR="00A967DE" w:rsidRPr="00A87839" w:rsidRDefault="00A967DE" w:rsidP="008A541B">
      <w:pPr>
        <w:tabs>
          <w:tab w:val="center" w:pos="1949"/>
          <w:tab w:val="center" w:pos="6892"/>
        </w:tabs>
        <w:spacing w:line="360" w:lineRule="auto"/>
        <w:jc w:val="center"/>
        <w:rPr>
          <w:rFonts w:asciiTheme="majorHAnsi" w:hAnsiTheme="majorHAnsi"/>
          <w:b/>
        </w:rPr>
      </w:pPr>
      <w:r w:rsidRPr="00A87839">
        <w:rPr>
          <w:rFonts w:asciiTheme="majorHAnsi" w:hAnsiTheme="majorHAnsi"/>
          <w:b/>
        </w:rPr>
        <w:t xml:space="preserve">WYKONAWCA:                                                                               </w:t>
      </w:r>
      <w:r w:rsidRPr="00A87839">
        <w:rPr>
          <w:rFonts w:asciiTheme="majorHAnsi" w:hAnsiTheme="majorHAnsi"/>
          <w:b/>
        </w:rPr>
        <w:tab/>
        <w:t>ZAMAWIAJĄCY:</w:t>
      </w:r>
    </w:p>
    <w:p w14:paraId="4E222887" w14:textId="77777777" w:rsidR="00A967DE" w:rsidRPr="00E9370B" w:rsidRDefault="00A967DE" w:rsidP="008A541B">
      <w:pPr>
        <w:tabs>
          <w:tab w:val="center" w:pos="1949"/>
          <w:tab w:val="center" w:pos="6892"/>
        </w:tabs>
        <w:spacing w:line="360" w:lineRule="auto"/>
        <w:jc w:val="center"/>
        <w:rPr>
          <w:rFonts w:asciiTheme="majorHAnsi" w:hAnsiTheme="majorHAnsi"/>
        </w:rPr>
      </w:pPr>
      <w:r w:rsidRPr="00E9370B">
        <w:rPr>
          <w:rFonts w:asciiTheme="majorHAnsi" w:hAnsiTheme="majorHAnsi"/>
        </w:rPr>
        <w:t>……………….……</w:t>
      </w:r>
      <w:r w:rsidRPr="00E9370B">
        <w:rPr>
          <w:rFonts w:asciiTheme="majorHAnsi" w:hAnsiTheme="majorHAnsi"/>
        </w:rPr>
        <w:tab/>
        <w:t xml:space="preserve"> </w:t>
      </w:r>
      <w:r w:rsidR="008A541B">
        <w:rPr>
          <w:rFonts w:asciiTheme="majorHAnsi" w:hAnsiTheme="majorHAnsi"/>
        </w:rPr>
        <w:tab/>
      </w:r>
      <w:r w:rsidRPr="00E9370B">
        <w:rPr>
          <w:rFonts w:asciiTheme="majorHAnsi" w:hAnsiTheme="majorHAnsi"/>
        </w:rPr>
        <w:t>……………….…………</w:t>
      </w:r>
    </w:p>
    <w:p w14:paraId="0F79A8CD" w14:textId="77777777" w:rsidR="00A967DE" w:rsidRPr="00E9370B" w:rsidRDefault="00A967DE" w:rsidP="008A541B">
      <w:pPr>
        <w:spacing w:line="360" w:lineRule="auto"/>
        <w:jc w:val="center"/>
        <w:rPr>
          <w:rFonts w:asciiTheme="majorHAnsi" w:hAnsiTheme="majorHAnsi"/>
        </w:rPr>
        <w:sectPr w:rsidR="00A967DE" w:rsidRPr="00E9370B">
          <w:headerReference w:type="default" r:id="rId7"/>
          <w:footerReference w:type="default" r:id="rId8"/>
          <w:pgSz w:w="11906" w:h="16838"/>
          <w:pgMar w:top="2678" w:right="1134" w:bottom="1134" w:left="1134" w:header="1134" w:footer="720" w:gutter="0"/>
          <w:cols w:space="708"/>
          <w:docGrid w:linePitch="600" w:charSpace="32768"/>
        </w:sectPr>
      </w:pPr>
      <w:r w:rsidRPr="00E9370B">
        <w:rPr>
          <w:rFonts w:asciiTheme="majorHAnsi" w:hAnsiTheme="majorHAnsi"/>
        </w:rPr>
        <w:t xml:space="preserve">(podpis i pieczątka)                  </w:t>
      </w:r>
      <w:r w:rsidRPr="00E9370B">
        <w:rPr>
          <w:rFonts w:asciiTheme="majorHAnsi" w:hAnsiTheme="majorHAnsi"/>
        </w:rPr>
        <w:tab/>
      </w:r>
      <w:r w:rsidRPr="00E9370B">
        <w:rPr>
          <w:rFonts w:asciiTheme="majorHAnsi" w:hAnsiTheme="majorHAnsi"/>
        </w:rPr>
        <w:tab/>
        <w:t xml:space="preserve">       </w:t>
      </w:r>
      <w:r w:rsidRPr="00E9370B">
        <w:rPr>
          <w:rFonts w:asciiTheme="majorHAnsi" w:hAnsiTheme="majorHAnsi"/>
        </w:rPr>
        <w:tab/>
      </w:r>
      <w:r w:rsidRPr="00E9370B">
        <w:rPr>
          <w:rFonts w:asciiTheme="majorHAnsi" w:hAnsiTheme="majorHAnsi"/>
        </w:rPr>
        <w:tab/>
        <w:t xml:space="preserve">                   (podpis i pieczątka)</w:t>
      </w:r>
    </w:p>
    <w:p w14:paraId="494D6736" w14:textId="77777777" w:rsidR="00A967DE" w:rsidRPr="00E9370B" w:rsidRDefault="00120C51">
      <w:pPr>
        <w:spacing w:line="100" w:lineRule="atLeast"/>
        <w:jc w:val="center"/>
        <w:rPr>
          <w:rFonts w:asciiTheme="majorHAnsi" w:hAnsiTheme="majorHAnsi"/>
        </w:rPr>
      </w:pPr>
      <w:r w:rsidRPr="00120C51">
        <w:rPr>
          <w:rFonts w:asciiTheme="majorHAnsi" w:hAnsiTheme="majorHAnsi"/>
          <w:noProof/>
          <w:lang w:eastAsia="pl-PL"/>
        </w:rPr>
        <w:lastRenderedPageBreak/>
        <w:drawing>
          <wp:inline distT="0" distB="0" distL="0" distR="0" wp14:anchorId="675721C6" wp14:editId="14B7864B">
            <wp:extent cx="5753735" cy="742315"/>
            <wp:effectExtent l="19050" t="0" r="0" b="0"/>
            <wp:docPr id="3" name="Obraz 1" descr="C:\Users\Admin\Desktop\FE_POWER_poziom_pl-1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Admin\Desktop\FE_POWER_poziom_pl-1_rgb.jpg"/>
                    <pic:cNvPicPr>
                      <a:picLocks noChangeAspect="1" noChangeArrowheads="1"/>
                    </pic:cNvPicPr>
                  </pic:nvPicPr>
                  <pic:blipFill>
                    <a:blip r:embed="rId9" cstate="print"/>
                    <a:srcRect/>
                    <a:stretch>
                      <a:fillRect/>
                    </a:stretch>
                  </pic:blipFill>
                  <pic:spPr bwMode="auto">
                    <a:xfrm>
                      <a:off x="0" y="0"/>
                      <a:ext cx="5753735" cy="742315"/>
                    </a:xfrm>
                    <a:prstGeom prst="rect">
                      <a:avLst/>
                    </a:prstGeom>
                    <a:noFill/>
                    <a:ln w="9525">
                      <a:noFill/>
                      <a:miter lim="800000"/>
                      <a:headEnd/>
                      <a:tailEnd/>
                    </a:ln>
                  </pic:spPr>
                </pic:pic>
              </a:graphicData>
            </a:graphic>
          </wp:inline>
        </w:drawing>
      </w:r>
    </w:p>
    <w:p w14:paraId="397D58EF" w14:textId="77777777" w:rsidR="00A967DE" w:rsidRPr="00E9370B" w:rsidRDefault="00A967DE">
      <w:pPr>
        <w:spacing w:line="100" w:lineRule="atLeast"/>
        <w:jc w:val="right"/>
        <w:rPr>
          <w:rFonts w:asciiTheme="majorHAnsi" w:hAnsiTheme="majorHAnsi"/>
        </w:rPr>
      </w:pPr>
    </w:p>
    <w:p w14:paraId="18C9AC42" w14:textId="77777777" w:rsidR="00A967DE" w:rsidRPr="00E9370B" w:rsidRDefault="00A967DE">
      <w:pPr>
        <w:spacing w:line="100" w:lineRule="atLeast"/>
        <w:jc w:val="right"/>
        <w:rPr>
          <w:rFonts w:asciiTheme="majorHAnsi" w:eastAsia="Cambria" w:hAnsiTheme="majorHAnsi"/>
          <w:b/>
        </w:rPr>
      </w:pPr>
      <w:r w:rsidRPr="00E9370B">
        <w:rPr>
          <w:rFonts w:asciiTheme="majorHAnsi" w:hAnsiTheme="majorHAnsi"/>
        </w:rPr>
        <w:t>Załącznik nr 4 do umowy nr ……………. z dnia …………….</w:t>
      </w:r>
    </w:p>
    <w:p w14:paraId="0BE214E1" w14:textId="77777777" w:rsidR="00A967DE" w:rsidRPr="00E9370B" w:rsidRDefault="00A967DE">
      <w:pPr>
        <w:spacing w:line="100" w:lineRule="atLeast"/>
        <w:jc w:val="center"/>
        <w:rPr>
          <w:rFonts w:asciiTheme="majorHAnsi" w:eastAsia="Cambria" w:hAnsiTheme="majorHAnsi"/>
          <w:b/>
        </w:rPr>
      </w:pPr>
    </w:p>
    <w:p w14:paraId="7B47B85A" w14:textId="77777777" w:rsidR="00A967DE" w:rsidRPr="00E9370B" w:rsidRDefault="00A967DE">
      <w:pPr>
        <w:spacing w:line="100" w:lineRule="atLeast"/>
        <w:jc w:val="center"/>
        <w:rPr>
          <w:rFonts w:asciiTheme="majorHAnsi" w:eastAsia="Cambria" w:hAnsiTheme="majorHAnsi"/>
          <w:b/>
        </w:rPr>
      </w:pPr>
      <w:r w:rsidRPr="00E9370B">
        <w:rPr>
          <w:rFonts w:asciiTheme="majorHAnsi" w:eastAsia="Cambria" w:hAnsiTheme="majorHAnsi"/>
          <w:b/>
        </w:rPr>
        <w:t>FORMULARZ CENOWY</w:t>
      </w:r>
    </w:p>
    <w:p w14:paraId="097852E1" w14:textId="77777777" w:rsidR="00A967DE" w:rsidRPr="00E9370B" w:rsidRDefault="00A967DE">
      <w:pPr>
        <w:spacing w:line="100" w:lineRule="atLeast"/>
        <w:jc w:val="center"/>
        <w:rPr>
          <w:rFonts w:asciiTheme="majorHAnsi" w:eastAsia="Cambria" w:hAnsiTheme="majorHAnsi"/>
          <w:b/>
        </w:rPr>
      </w:pPr>
    </w:p>
    <w:tbl>
      <w:tblPr>
        <w:tblW w:w="14692" w:type="dxa"/>
        <w:tblInd w:w="-25" w:type="dxa"/>
        <w:tblLayout w:type="fixed"/>
        <w:tblLook w:val="0000" w:firstRow="0" w:lastRow="0" w:firstColumn="0" w:lastColumn="0" w:noHBand="0" w:noVBand="0"/>
      </w:tblPr>
      <w:tblGrid>
        <w:gridCol w:w="552"/>
        <w:gridCol w:w="3631"/>
        <w:gridCol w:w="2757"/>
        <w:gridCol w:w="1426"/>
        <w:gridCol w:w="1551"/>
        <w:gridCol w:w="2268"/>
        <w:gridCol w:w="2507"/>
      </w:tblGrid>
      <w:tr w:rsidR="00A967DE" w:rsidRPr="00E9370B" w14:paraId="3689BC46" w14:textId="77777777" w:rsidTr="008A541B">
        <w:trPr>
          <w:trHeight w:val="567"/>
        </w:trPr>
        <w:tc>
          <w:tcPr>
            <w:tcW w:w="552" w:type="dxa"/>
            <w:tcBorders>
              <w:top w:val="single" w:sz="4" w:space="0" w:color="000000"/>
              <w:left w:val="single" w:sz="4" w:space="0" w:color="000000"/>
              <w:bottom w:val="single" w:sz="4" w:space="0" w:color="000000"/>
            </w:tcBorders>
            <w:shd w:val="clear" w:color="auto" w:fill="auto"/>
            <w:vAlign w:val="center"/>
          </w:tcPr>
          <w:p w14:paraId="681030B7" w14:textId="77777777" w:rsidR="00A967DE" w:rsidRPr="00E9370B" w:rsidRDefault="00A967DE">
            <w:pPr>
              <w:spacing w:line="100" w:lineRule="atLeast"/>
              <w:jc w:val="center"/>
              <w:rPr>
                <w:rFonts w:asciiTheme="majorHAnsi" w:hAnsiTheme="majorHAnsi"/>
                <w:i/>
                <w:sz w:val="20"/>
                <w:szCs w:val="20"/>
              </w:rPr>
            </w:pPr>
            <w:r w:rsidRPr="00E9370B">
              <w:rPr>
                <w:rFonts w:asciiTheme="majorHAnsi" w:eastAsia="Arial" w:hAnsiTheme="majorHAnsi"/>
                <w:i/>
                <w:color w:val="000000"/>
                <w:sz w:val="20"/>
                <w:szCs w:val="20"/>
              </w:rPr>
              <w:t>Lp</w:t>
            </w:r>
            <w:r w:rsidRPr="00E9370B">
              <w:rPr>
                <w:rFonts w:asciiTheme="majorHAnsi" w:eastAsia="Arial" w:hAnsiTheme="majorHAnsi"/>
                <w:i/>
                <w:color w:val="000000"/>
                <w:sz w:val="18"/>
                <w:szCs w:val="20"/>
              </w:rPr>
              <w:t>.</w:t>
            </w:r>
          </w:p>
        </w:tc>
        <w:tc>
          <w:tcPr>
            <w:tcW w:w="3631" w:type="dxa"/>
            <w:tcBorders>
              <w:top w:val="single" w:sz="4" w:space="0" w:color="000000"/>
              <w:left w:val="single" w:sz="4" w:space="0" w:color="000000"/>
              <w:bottom w:val="single" w:sz="4" w:space="0" w:color="000000"/>
            </w:tcBorders>
            <w:shd w:val="clear" w:color="auto" w:fill="auto"/>
            <w:vAlign w:val="center"/>
          </w:tcPr>
          <w:p w14:paraId="5029D869" w14:textId="77777777" w:rsidR="00A967DE" w:rsidRPr="00E9370B" w:rsidRDefault="00A967DE">
            <w:pPr>
              <w:spacing w:line="100" w:lineRule="atLeast"/>
              <w:jc w:val="center"/>
              <w:rPr>
                <w:rFonts w:asciiTheme="majorHAnsi" w:hAnsiTheme="majorHAnsi"/>
                <w:i/>
                <w:sz w:val="20"/>
                <w:szCs w:val="20"/>
              </w:rPr>
            </w:pPr>
            <w:r w:rsidRPr="00E9370B">
              <w:rPr>
                <w:rFonts w:asciiTheme="majorHAnsi" w:hAnsiTheme="majorHAnsi"/>
                <w:i/>
                <w:sz w:val="20"/>
                <w:szCs w:val="20"/>
              </w:rPr>
              <w:t>Element przedmiotu zamówienia</w:t>
            </w:r>
          </w:p>
        </w:tc>
        <w:tc>
          <w:tcPr>
            <w:tcW w:w="2757" w:type="dxa"/>
            <w:tcBorders>
              <w:top w:val="single" w:sz="4" w:space="0" w:color="000000"/>
              <w:left w:val="single" w:sz="4" w:space="0" w:color="000000"/>
              <w:bottom w:val="single" w:sz="4" w:space="0" w:color="000000"/>
            </w:tcBorders>
            <w:shd w:val="clear" w:color="auto" w:fill="auto"/>
            <w:vAlign w:val="center"/>
          </w:tcPr>
          <w:p w14:paraId="70601E9D" w14:textId="77777777" w:rsidR="00A967DE" w:rsidRPr="00E9370B" w:rsidRDefault="00A967DE">
            <w:pPr>
              <w:spacing w:line="100" w:lineRule="atLeast"/>
              <w:jc w:val="center"/>
              <w:rPr>
                <w:rFonts w:asciiTheme="majorHAnsi" w:hAnsiTheme="majorHAnsi"/>
                <w:i/>
                <w:sz w:val="20"/>
                <w:szCs w:val="20"/>
              </w:rPr>
            </w:pPr>
            <w:r w:rsidRPr="00E9370B">
              <w:rPr>
                <w:rFonts w:asciiTheme="majorHAnsi" w:hAnsiTheme="majorHAnsi"/>
                <w:i/>
                <w:sz w:val="20"/>
                <w:szCs w:val="20"/>
              </w:rPr>
              <w:t>Producent, model i numer katalogowy  oferowanego elementu przedmiotu zamówienia: (wypełnia Wykonawca)</w:t>
            </w:r>
          </w:p>
        </w:tc>
        <w:tc>
          <w:tcPr>
            <w:tcW w:w="1426" w:type="dxa"/>
            <w:tcBorders>
              <w:top w:val="single" w:sz="4" w:space="0" w:color="000000"/>
              <w:left w:val="single" w:sz="4" w:space="0" w:color="000000"/>
              <w:bottom w:val="single" w:sz="4" w:space="0" w:color="000000"/>
            </w:tcBorders>
            <w:shd w:val="clear" w:color="auto" w:fill="auto"/>
            <w:vAlign w:val="center"/>
          </w:tcPr>
          <w:p w14:paraId="32837182" w14:textId="77777777" w:rsidR="00A967DE" w:rsidRPr="00E9370B" w:rsidRDefault="00A967DE">
            <w:pPr>
              <w:spacing w:line="100" w:lineRule="atLeast"/>
              <w:jc w:val="center"/>
              <w:rPr>
                <w:rFonts w:asciiTheme="majorHAnsi" w:hAnsiTheme="majorHAnsi"/>
                <w:i/>
                <w:sz w:val="20"/>
                <w:szCs w:val="20"/>
              </w:rPr>
            </w:pPr>
            <w:r w:rsidRPr="00E9370B">
              <w:rPr>
                <w:rFonts w:asciiTheme="majorHAnsi" w:hAnsiTheme="majorHAnsi"/>
                <w:i/>
                <w:sz w:val="20"/>
                <w:szCs w:val="20"/>
              </w:rPr>
              <w:t>Ilość szt.</w:t>
            </w:r>
          </w:p>
        </w:tc>
        <w:tc>
          <w:tcPr>
            <w:tcW w:w="1551" w:type="dxa"/>
            <w:tcBorders>
              <w:top w:val="single" w:sz="4" w:space="0" w:color="000000"/>
              <w:left w:val="single" w:sz="4" w:space="0" w:color="000000"/>
              <w:bottom w:val="single" w:sz="4" w:space="0" w:color="000000"/>
            </w:tcBorders>
            <w:shd w:val="clear" w:color="auto" w:fill="auto"/>
            <w:vAlign w:val="center"/>
          </w:tcPr>
          <w:p w14:paraId="77A66775" w14:textId="77777777" w:rsidR="00A967DE" w:rsidRPr="00E9370B" w:rsidRDefault="00A967DE">
            <w:pPr>
              <w:spacing w:line="100" w:lineRule="atLeast"/>
              <w:jc w:val="center"/>
              <w:rPr>
                <w:rFonts w:asciiTheme="majorHAnsi" w:hAnsiTheme="majorHAnsi"/>
                <w:i/>
                <w:sz w:val="20"/>
                <w:szCs w:val="20"/>
              </w:rPr>
            </w:pPr>
            <w:r w:rsidRPr="00E9370B">
              <w:rPr>
                <w:rFonts w:asciiTheme="majorHAnsi" w:hAnsiTheme="majorHAnsi"/>
                <w:i/>
                <w:sz w:val="20"/>
                <w:szCs w:val="20"/>
              </w:rPr>
              <w:t>Cena jednostkowa netto w zł.</w:t>
            </w:r>
          </w:p>
        </w:tc>
        <w:tc>
          <w:tcPr>
            <w:tcW w:w="2268" w:type="dxa"/>
            <w:tcBorders>
              <w:top w:val="single" w:sz="4" w:space="0" w:color="000000"/>
              <w:left w:val="single" w:sz="4" w:space="0" w:color="000000"/>
              <w:bottom w:val="single" w:sz="4" w:space="0" w:color="000000"/>
            </w:tcBorders>
            <w:shd w:val="clear" w:color="auto" w:fill="auto"/>
            <w:vAlign w:val="center"/>
          </w:tcPr>
          <w:p w14:paraId="45DBEE89" w14:textId="77777777" w:rsidR="00A967DE" w:rsidRPr="00E9370B" w:rsidRDefault="00A967DE">
            <w:pPr>
              <w:spacing w:line="100" w:lineRule="atLeast"/>
              <w:jc w:val="center"/>
              <w:rPr>
                <w:rFonts w:asciiTheme="majorHAnsi" w:hAnsiTheme="majorHAnsi"/>
                <w:i/>
                <w:sz w:val="20"/>
                <w:szCs w:val="20"/>
              </w:rPr>
            </w:pPr>
            <w:r w:rsidRPr="00E9370B">
              <w:rPr>
                <w:rFonts w:asciiTheme="majorHAnsi" w:hAnsiTheme="majorHAnsi"/>
                <w:i/>
                <w:sz w:val="20"/>
                <w:szCs w:val="20"/>
              </w:rPr>
              <w:t>Cena jednostkowa brutto w zł.</w:t>
            </w:r>
          </w:p>
        </w:tc>
        <w:tc>
          <w:tcPr>
            <w:tcW w:w="2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AE180" w14:textId="77777777" w:rsidR="00A967DE" w:rsidRPr="00E9370B" w:rsidRDefault="00A967DE">
            <w:pPr>
              <w:spacing w:line="100" w:lineRule="atLeast"/>
              <w:jc w:val="center"/>
              <w:rPr>
                <w:rFonts w:asciiTheme="majorHAnsi" w:hAnsiTheme="majorHAnsi"/>
              </w:rPr>
            </w:pPr>
            <w:r w:rsidRPr="00E9370B">
              <w:rPr>
                <w:rFonts w:asciiTheme="majorHAnsi" w:hAnsiTheme="majorHAnsi"/>
                <w:i/>
                <w:sz w:val="20"/>
                <w:szCs w:val="20"/>
              </w:rPr>
              <w:t xml:space="preserve">Wartość brutto w zł. </w:t>
            </w:r>
            <w:r w:rsidRPr="00E9370B">
              <w:rPr>
                <w:rFonts w:asciiTheme="majorHAnsi" w:hAnsiTheme="majorHAnsi"/>
                <w:i/>
                <w:sz w:val="20"/>
                <w:szCs w:val="20"/>
              </w:rPr>
              <w:br/>
              <w:t>(kol.4 x kol.6)</w:t>
            </w:r>
          </w:p>
        </w:tc>
      </w:tr>
      <w:tr w:rsidR="00A967DE" w:rsidRPr="00E9370B" w14:paraId="07CE147F" w14:textId="77777777" w:rsidTr="008A541B">
        <w:trPr>
          <w:trHeight w:val="567"/>
        </w:trPr>
        <w:tc>
          <w:tcPr>
            <w:tcW w:w="552" w:type="dxa"/>
            <w:tcBorders>
              <w:top w:val="single" w:sz="4" w:space="0" w:color="000000"/>
              <w:left w:val="single" w:sz="4" w:space="0" w:color="000000"/>
              <w:bottom w:val="single" w:sz="4" w:space="0" w:color="000000"/>
            </w:tcBorders>
            <w:shd w:val="clear" w:color="auto" w:fill="auto"/>
            <w:vAlign w:val="center"/>
          </w:tcPr>
          <w:p w14:paraId="5D089BED" w14:textId="77777777" w:rsidR="00A967DE" w:rsidRPr="00E9370B" w:rsidRDefault="00A967DE">
            <w:pPr>
              <w:spacing w:line="100" w:lineRule="atLeast"/>
              <w:jc w:val="center"/>
              <w:rPr>
                <w:rFonts w:asciiTheme="majorHAnsi" w:hAnsiTheme="majorHAnsi"/>
                <w:sz w:val="20"/>
                <w:szCs w:val="20"/>
              </w:rPr>
            </w:pPr>
            <w:r w:rsidRPr="00E9370B">
              <w:rPr>
                <w:rFonts w:asciiTheme="majorHAnsi" w:hAnsiTheme="majorHAnsi"/>
                <w:sz w:val="20"/>
                <w:szCs w:val="20"/>
              </w:rPr>
              <w:t>1</w:t>
            </w:r>
          </w:p>
        </w:tc>
        <w:tc>
          <w:tcPr>
            <w:tcW w:w="3631" w:type="dxa"/>
            <w:tcBorders>
              <w:top w:val="single" w:sz="4" w:space="0" w:color="000000"/>
              <w:left w:val="single" w:sz="4" w:space="0" w:color="000000"/>
              <w:bottom w:val="single" w:sz="4" w:space="0" w:color="000000"/>
            </w:tcBorders>
            <w:shd w:val="clear" w:color="auto" w:fill="auto"/>
            <w:vAlign w:val="center"/>
          </w:tcPr>
          <w:p w14:paraId="2E52AC6A" w14:textId="77777777" w:rsidR="00A967DE" w:rsidRPr="00E9370B" w:rsidRDefault="00A967DE">
            <w:pPr>
              <w:spacing w:line="100" w:lineRule="atLeast"/>
              <w:jc w:val="center"/>
              <w:rPr>
                <w:rFonts w:asciiTheme="majorHAnsi" w:hAnsiTheme="majorHAnsi"/>
                <w:sz w:val="20"/>
                <w:szCs w:val="20"/>
              </w:rPr>
            </w:pPr>
            <w:r w:rsidRPr="00E9370B">
              <w:rPr>
                <w:rFonts w:asciiTheme="majorHAnsi" w:hAnsiTheme="majorHAnsi"/>
                <w:sz w:val="20"/>
                <w:szCs w:val="20"/>
              </w:rPr>
              <w:t>2</w:t>
            </w:r>
          </w:p>
        </w:tc>
        <w:tc>
          <w:tcPr>
            <w:tcW w:w="2757" w:type="dxa"/>
            <w:tcBorders>
              <w:top w:val="single" w:sz="4" w:space="0" w:color="000000"/>
              <w:left w:val="single" w:sz="4" w:space="0" w:color="000000"/>
              <w:bottom w:val="single" w:sz="4" w:space="0" w:color="000000"/>
            </w:tcBorders>
            <w:shd w:val="clear" w:color="auto" w:fill="auto"/>
            <w:vAlign w:val="center"/>
          </w:tcPr>
          <w:p w14:paraId="34AD25C4" w14:textId="77777777" w:rsidR="00A967DE" w:rsidRPr="00E9370B" w:rsidRDefault="00A967DE">
            <w:pPr>
              <w:spacing w:line="100" w:lineRule="atLeast"/>
              <w:jc w:val="center"/>
              <w:rPr>
                <w:rFonts w:asciiTheme="majorHAnsi" w:hAnsiTheme="majorHAnsi"/>
                <w:sz w:val="20"/>
                <w:szCs w:val="20"/>
              </w:rPr>
            </w:pPr>
            <w:r w:rsidRPr="00E9370B">
              <w:rPr>
                <w:rFonts w:asciiTheme="majorHAnsi" w:hAnsiTheme="majorHAnsi"/>
                <w:sz w:val="20"/>
                <w:szCs w:val="20"/>
              </w:rPr>
              <w:t>3</w:t>
            </w:r>
          </w:p>
        </w:tc>
        <w:tc>
          <w:tcPr>
            <w:tcW w:w="1426" w:type="dxa"/>
            <w:tcBorders>
              <w:top w:val="single" w:sz="4" w:space="0" w:color="000000"/>
              <w:left w:val="single" w:sz="4" w:space="0" w:color="000000"/>
              <w:bottom w:val="single" w:sz="4" w:space="0" w:color="000000"/>
            </w:tcBorders>
            <w:shd w:val="clear" w:color="auto" w:fill="auto"/>
            <w:vAlign w:val="center"/>
          </w:tcPr>
          <w:p w14:paraId="718EA013" w14:textId="77777777" w:rsidR="00A967DE" w:rsidRPr="00E9370B" w:rsidRDefault="00A967DE">
            <w:pPr>
              <w:spacing w:line="100" w:lineRule="atLeast"/>
              <w:jc w:val="center"/>
              <w:rPr>
                <w:rFonts w:asciiTheme="majorHAnsi" w:hAnsiTheme="majorHAnsi"/>
                <w:sz w:val="20"/>
                <w:szCs w:val="20"/>
              </w:rPr>
            </w:pPr>
            <w:r w:rsidRPr="00E9370B">
              <w:rPr>
                <w:rFonts w:asciiTheme="majorHAnsi" w:hAnsiTheme="majorHAnsi"/>
                <w:sz w:val="20"/>
                <w:szCs w:val="20"/>
              </w:rPr>
              <w:t>4</w:t>
            </w:r>
          </w:p>
        </w:tc>
        <w:tc>
          <w:tcPr>
            <w:tcW w:w="1551" w:type="dxa"/>
            <w:tcBorders>
              <w:top w:val="single" w:sz="4" w:space="0" w:color="000000"/>
              <w:left w:val="single" w:sz="4" w:space="0" w:color="000000"/>
              <w:bottom w:val="single" w:sz="4" w:space="0" w:color="000000"/>
            </w:tcBorders>
            <w:shd w:val="clear" w:color="auto" w:fill="auto"/>
            <w:vAlign w:val="center"/>
          </w:tcPr>
          <w:p w14:paraId="079FEADF" w14:textId="77777777" w:rsidR="00A967DE" w:rsidRPr="00E9370B" w:rsidRDefault="00A967DE">
            <w:pPr>
              <w:spacing w:line="100" w:lineRule="atLeast"/>
              <w:jc w:val="center"/>
              <w:rPr>
                <w:rFonts w:asciiTheme="majorHAnsi" w:hAnsiTheme="majorHAnsi"/>
                <w:sz w:val="20"/>
                <w:szCs w:val="20"/>
              </w:rPr>
            </w:pPr>
            <w:r w:rsidRPr="00E9370B">
              <w:rPr>
                <w:rFonts w:asciiTheme="majorHAnsi" w:hAnsiTheme="majorHAnsi"/>
                <w:sz w:val="20"/>
                <w:szCs w:val="20"/>
              </w:rPr>
              <w:t>5</w:t>
            </w:r>
          </w:p>
        </w:tc>
        <w:tc>
          <w:tcPr>
            <w:tcW w:w="2268" w:type="dxa"/>
            <w:tcBorders>
              <w:top w:val="single" w:sz="4" w:space="0" w:color="000000"/>
              <w:left w:val="single" w:sz="4" w:space="0" w:color="000000"/>
              <w:bottom w:val="single" w:sz="4" w:space="0" w:color="000000"/>
            </w:tcBorders>
            <w:shd w:val="clear" w:color="auto" w:fill="auto"/>
            <w:vAlign w:val="center"/>
          </w:tcPr>
          <w:p w14:paraId="1D022B21" w14:textId="77777777" w:rsidR="00A967DE" w:rsidRPr="00E9370B" w:rsidRDefault="00A967DE">
            <w:pPr>
              <w:spacing w:line="100" w:lineRule="atLeast"/>
              <w:jc w:val="center"/>
              <w:rPr>
                <w:rFonts w:asciiTheme="majorHAnsi" w:hAnsiTheme="majorHAnsi"/>
                <w:sz w:val="20"/>
                <w:szCs w:val="20"/>
              </w:rPr>
            </w:pPr>
            <w:r w:rsidRPr="00E9370B">
              <w:rPr>
                <w:rFonts w:asciiTheme="majorHAnsi" w:hAnsiTheme="majorHAnsi"/>
                <w:sz w:val="20"/>
                <w:szCs w:val="20"/>
              </w:rPr>
              <w:t>6</w:t>
            </w:r>
          </w:p>
        </w:tc>
        <w:tc>
          <w:tcPr>
            <w:tcW w:w="2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D5AB7" w14:textId="77777777" w:rsidR="00A967DE" w:rsidRPr="00E9370B" w:rsidRDefault="00A967DE">
            <w:pPr>
              <w:spacing w:line="100" w:lineRule="atLeast"/>
              <w:jc w:val="center"/>
              <w:rPr>
                <w:rFonts w:asciiTheme="majorHAnsi" w:hAnsiTheme="majorHAnsi"/>
              </w:rPr>
            </w:pPr>
            <w:r w:rsidRPr="00E9370B">
              <w:rPr>
                <w:rFonts w:asciiTheme="majorHAnsi" w:hAnsiTheme="majorHAnsi"/>
                <w:sz w:val="20"/>
                <w:szCs w:val="20"/>
              </w:rPr>
              <w:t>7</w:t>
            </w:r>
          </w:p>
        </w:tc>
      </w:tr>
      <w:tr w:rsidR="00A967DE" w:rsidRPr="00E9370B" w14:paraId="61EE2CF5" w14:textId="77777777" w:rsidTr="008A541B">
        <w:trPr>
          <w:trHeight w:val="567"/>
        </w:trPr>
        <w:tc>
          <w:tcPr>
            <w:tcW w:w="552" w:type="dxa"/>
            <w:tcBorders>
              <w:top w:val="single" w:sz="4" w:space="0" w:color="000000"/>
              <w:left w:val="single" w:sz="4" w:space="0" w:color="000000"/>
              <w:bottom w:val="single" w:sz="4" w:space="0" w:color="000000"/>
            </w:tcBorders>
            <w:shd w:val="clear" w:color="auto" w:fill="auto"/>
            <w:vAlign w:val="center"/>
          </w:tcPr>
          <w:p w14:paraId="07F502EA" w14:textId="77777777" w:rsidR="00A967DE" w:rsidRPr="00E9370B" w:rsidRDefault="00A967DE">
            <w:pPr>
              <w:spacing w:line="100" w:lineRule="atLeast"/>
              <w:rPr>
                <w:rFonts w:asciiTheme="majorHAnsi" w:hAnsiTheme="majorHAnsi"/>
                <w:sz w:val="20"/>
                <w:szCs w:val="20"/>
              </w:rPr>
            </w:pPr>
            <w:r w:rsidRPr="00E9370B">
              <w:rPr>
                <w:rFonts w:asciiTheme="majorHAnsi" w:hAnsiTheme="majorHAnsi"/>
                <w:sz w:val="20"/>
                <w:szCs w:val="20"/>
              </w:rPr>
              <w:t>1</w:t>
            </w:r>
          </w:p>
        </w:tc>
        <w:tc>
          <w:tcPr>
            <w:tcW w:w="3631" w:type="dxa"/>
            <w:tcBorders>
              <w:top w:val="single" w:sz="4" w:space="0" w:color="000000"/>
              <w:left w:val="single" w:sz="4" w:space="0" w:color="000000"/>
              <w:bottom w:val="single" w:sz="4" w:space="0" w:color="000000"/>
            </w:tcBorders>
            <w:shd w:val="clear" w:color="auto" w:fill="auto"/>
            <w:vAlign w:val="center"/>
          </w:tcPr>
          <w:p w14:paraId="5D7D7604" w14:textId="77777777" w:rsidR="00A967DE" w:rsidRPr="00E9370B" w:rsidRDefault="008A541B">
            <w:pPr>
              <w:spacing w:line="100" w:lineRule="atLeast"/>
              <w:rPr>
                <w:rFonts w:asciiTheme="majorHAnsi" w:hAnsiTheme="majorHAnsi"/>
                <w:sz w:val="20"/>
                <w:szCs w:val="20"/>
              </w:rPr>
            </w:pPr>
            <w:r>
              <w:rPr>
                <w:rFonts w:asciiTheme="majorHAnsi" w:hAnsiTheme="majorHAnsi"/>
                <w:sz w:val="20"/>
                <w:szCs w:val="20"/>
              </w:rPr>
              <w:t>Komputer przenośny</w:t>
            </w:r>
            <w:r w:rsidR="008650EC">
              <w:rPr>
                <w:rFonts w:asciiTheme="majorHAnsi" w:hAnsiTheme="majorHAnsi"/>
                <w:sz w:val="20"/>
                <w:szCs w:val="20"/>
              </w:rPr>
              <w:t xml:space="preserve"> -</w:t>
            </w:r>
            <w:r>
              <w:rPr>
                <w:rFonts w:asciiTheme="majorHAnsi" w:hAnsiTheme="majorHAnsi"/>
                <w:sz w:val="20"/>
                <w:szCs w:val="20"/>
              </w:rPr>
              <w:t xml:space="preserve"> </w:t>
            </w:r>
            <w:r w:rsidR="008650EC" w:rsidRPr="008650EC">
              <w:rPr>
                <w:rFonts w:asciiTheme="majorHAnsi" w:hAnsiTheme="majorHAnsi"/>
                <w:bCs/>
                <w:sz w:val="20"/>
                <w:szCs w:val="20"/>
              </w:rPr>
              <w:t xml:space="preserve">Laptop </w:t>
            </w:r>
            <w:r w:rsidR="008650EC">
              <w:rPr>
                <w:rFonts w:asciiTheme="majorHAnsi" w:hAnsiTheme="majorHAnsi"/>
                <w:bCs/>
                <w:sz w:val="20"/>
                <w:szCs w:val="20"/>
              </w:rPr>
              <w:br/>
            </w:r>
            <w:r w:rsidR="008650EC" w:rsidRPr="008650EC">
              <w:rPr>
                <w:rFonts w:asciiTheme="majorHAnsi" w:hAnsiTheme="majorHAnsi"/>
                <w:bCs/>
                <w:sz w:val="20"/>
                <w:szCs w:val="20"/>
              </w:rPr>
              <w:t xml:space="preserve">(w zestawie z zasilaczem, torbą, systemem operacyjnym oraz aplikacjami biurowymi)  </w:t>
            </w:r>
          </w:p>
          <w:p w14:paraId="31255B55" w14:textId="77777777" w:rsidR="00A967DE" w:rsidRPr="00E9370B" w:rsidRDefault="00A967DE">
            <w:pPr>
              <w:spacing w:line="100" w:lineRule="atLeast"/>
              <w:rPr>
                <w:rFonts w:asciiTheme="majorHAnsi" w:hAnsiTheme="majorHAnsi"/>
                <w:sz w:val="20"/>
                <w:szCs w:val="20"/>
              </w:rPr>
            </w:pPr>
          </w:p>
        </w:tc>
        <w:tc>
          <w:tcPr>
            <w:tcW w:w="2757" w:type="dxa"/>
            <w:tcBorders>
              <w:top w:val="single" w:sz="4" w:space="0" w:color="000000"/>
              <w:left w:val="single" w:sz="4" w:space="0" w:color="000000"/>
              <w:bottom w:val="single" w:sz="4" w:space="0" w:color="000000"/>
            </w:tcBorders>
            <w:shd w:val="clear" w:color="auto" w:fill="auto"/>
            <w:vAlign w:val="center"/>
          </w:tcPr>
          <w:p w14:paraId="012DAA98" w14:textId="77777777" w:rsidR="00A967DE" w:rsidRPr="00E9370B" w:rsidRDefault="00A967DE">
            <w:pPr>
              <w:snapToGrid w:val="0"/>
              <w:spacing w:line="100" w:lineRule="atLeast"/>
              <w:jc w:val="center"/>
              <w:rPr>
                <w:rFonts w:asciiTheme="majorHAnsi" w:hAnsiTheme="majorHAnsi"/>
                <w:sz w:val="20"/>
                <w:szCs w:val="20"/>
              </w:rPr>
            </w:pPr>
          </w:p>
          <w:p w14:paraId="4FF62D1C" w14:textId="77777777" w:rsidR="00A967DE" w:rsidRPr="00E9370B" w:rsidRDefault="00A967DE">
            <w:pPr>
              <w:spacing w:line="100" w:lineRule="atLeast"/>
              <w:jc w:val="center"/>
              <w:rPr>
                <w:rFonts w:asciiTheme="majorHAnsi" w:hAnsiTheme="majorHAnsi"/>
                <w:sz w:val="20"/>
                <w:szCs w:val="20"/>
              </w:rPr>
            </w:pPr>
          </w:p>
          <w:p w14:paraId="322D653D" w14:textId="77777777" w:rsidR="00A967DE" w:rsidRPr="00E9370B" w:rsidRDefault="00A967DE">
            <w:pPr>
              <w:spacing w:line="100" w:lineRule="atLeast"/>
              <w:jc w:val="center"/>
              <w:rPr>
                <w:rFonts w:asciiTheme="majorHAnsi" w:hAnsiTheme="majorHAnsi"/>
                <w:sz w:val="20"/>
                <w:szCs w:val="20"/>
              </w:rPr>
            </w:pPr>
          </w:p>
        </w:tc>
        <w:tc>
          <w:tcPr>
            <w:tcW w:w="1426" w:type="dxa"/>
            <w:tcBorders>
              <w:top w:val="single" w:sz="4" w:space="0" w:color="000000"/>
              <w:left w:val="single" w:sz="4" w:space="0" w:color="000000"/>
              <w:bottom w:val="single" w:sz="4" w:space="0" w:color="000000"/>
            </w:tcBorders>
            <w:shd w:val="clear" w:color="auto" w:fill="FFFFFF"/>
            <w:vAlign w:val="center"/>
          </w:tcPr>
          <w:p w14:paraId="1291A0D7" w14:textId="77777777" w:rsidR="00A967DE" w:rsidRPr="00E9370B" w:rsidRDefault="00A967DE">
            <w:pPr>
              <w:snapToGrid w:val="0"/>
              <w:spacing w:line="100" w:lineRule="atLeast"/>
              <w:jc w:val="both"/>
              <w:rPr>
                <w:rFonts w:asciiTheme="majorHAnsi" w:hAnsiTheme="majorHAnsi"/>
                <w:sz w:val="20"/>
                <w:szCs w:val="20"/>
              </w:rPr>
            </w:pPr>
          </w:p>
        </w:tc>
        <w:tc>
          <w:tcPr>
            <w:tcW w:w="1551" w:type="dxa"/>
            <w:tcBorders>
              <w:top w:val="single" w:sz="4" w:space="0" w:color="000000"/>
              <w:left w:val="single" w:sz="4" w:space="0" w:color="000000"/>
              <w:bottom w:val="single" w:sz="4" w:space="0" w:color="000000"/>
            </w:tcBorders>
            <w:shd w:val="clear" w:color="auto" w:fill="auto"/>
          </w:tcPr>
          <w:p w14:paraId="77D41D1D" w14:textId="77777777" w:rsidR="00A967DE" w:rsidRPr="00E9370B" w:rsidRDefault="00A967DE">
            <w:pPr>
              <w:snapToGrid w:val="0"/>
              <w:spacing w:line="100" w:lineRule="atLeast"/>
              <w:jc w:val="both"/>
              <w:rPr>
                <w:rFonts w:asciiTheme="majorHAnsi" w:hAnsiTheme="majorHAnsi"/>
                <w:sz w:val="20"/>
                <w:szCs w:val="20"/>
              </w:rPr>
            </w:pPr>
          </w:p>
        </w:tc>
        <w:tc>
          <w:tcPr>
            <w:tcW w:w="2268" w:type="dxa"/>
            <w:tcBorders>
              <w:top w:val="single" w:sz="4" w:space="0" w:color="000000"/>
              <w:left w:val="single" w:sz="4" w:space="0" w:color="000000"/>
              <w:bottom w:val="single" w:sz="4" w:space="0" w:color="000000"/>
            </w:tcBorders>
            <w:shd w:val="clear" w:color="auto" w:fill="FFFFFF"/>
            <w:vAlign w:val="center"/>
          </w:tcPr>
          <w:p w14:paraId="1F6DC68A" w14:textId="77777777" w:rsidR="00A967DE" w:rsidRPr="00E9370B" w:rsidRDefault="00A967DE">
            <w:pPr>
              <w:snapToGrid w:val="0"/>
              <w:spacing w:line="100" w:lineRule="atLeast"/>
              <w:jc w:val="both"/>
              <w:rPr>
                <w:rFonts w:asciiTheme="majorHAnsi" w:hAnsiTheme="majorHAnsi"/>
                <w:sz w:val="20"/>
                <w:szCs w:val="20"/>
              </w:rPr>
            </w:pPr>
          </w:p>
        </w:tc>
        <w:tc>
          <w:tcPr>
            <w:tcW w:w="250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667047" w14:textId="77777777" w:rsidR="00A967DE" w:rsidRPr="00E9370B" w:rsidRDefault="00A967DE">
            <w:pPr>
              <w:snapToGrid w:val="0"/>
              <w:spacing w:line="100" w:lineRule="atLeast"/>
              <w:jc w:val="both"/>
              <w:rPr>
                <w:rFonts w:asciiTheme="majorHAnsi" w:hAnsiTheme="majorHAnsi"/>
                <w:sz w:val="20"/>
                <w:szCs w:val="20"/>
              </w:rPr>
            </w:pPr>
          </w:p>
        </w:tc>
      </w:tr>
      <w:tr w:rsidR="00A967DE" w:rsidRPr="00E9370B" w14:paraId="2206BE3B" w14:textId="77777777" w:rsidTr="008A541B">
        <w:trPr>
          <w:trHeight w:val="567"/>
        </w:trPr>
        <w:tc>
          <w:tcPr>
            <w:tcW w:w="552" w:type="dxa"/>
            <w:tcBorders>
              <w:top w:val="single" w:sz="4" w:space="0" w:color="000000"/>
              <w:left w:val="single" w:sz="4" w:space="0" w:color="000000"/>
              <w:bottom w:val="single" w:sz="4" w:space="0" w:color="000000"/>
            </w:tcBorders>
            <w:shd w:val="clear" w:color="auto" w:fill="auto"/>
            <w:vAlign w:val="center"/>
          </w:tcPr>
          <w:p w14:paraId="093F92B1" w14:textId="77777777" w:rsidR="00A967DE" w:rsidRPr="00E9370B" w:rsidRDefault="00A967DE">
            <w:pPr>
              <w:spacing w:line="100" w:lineRule="atLeast"/>
              <w:rPr>
                <w:rFonts w:asciiTheme="majorHAnsi" w:hAnsiTheme="majorHAnsi"/>
                <w:sz w:val="20"/>
                <w:szCs w:val="20"/>
              </w:rPr>
            </w:pPr>
            <w:r w:rsidRPr="00E9370B">
              <w:rPr>
                <w:rFonts w:asciiTheme="majorHAnsi" w:hAnsiTheme="majorHAnsi"/>
                <w:sz w:val="20"/>
                <w:szCs w:val="20"/>
              </w:rPr>
              <w:t>2</w:t>
            </w:r>
          </w:p>
        </w:tc>
        <w:tc>
          <w:tcPr>
            <w:tcW w:w="3631" w:type="dxa"/>
            <w:tcBorders>
              <w:top w:val="single" w:sz="4" w:space="0" w:color="000000"/>
              <w:left w:val="single" w:sz="4" w:space="0" w:color="000000"/>
              <w:bottom w:val="single" w:sz="4" w:space="0" w:color="000000"/>
            </w:tcBorders>
            <w:shd w:val="clear" w:color="auto" w:fill="auto"/>
            <w:vAlign w:val="center"/>
          </w:tcPr>
          <w:p w14:paraId="66EB420D" w14:textId="77777777" w:rsidR="00A967DE" w:rsidRPr="00E9370B" w:rsidRDefault="008A541B">
            <w:pPr>
              <w:spacing w:line="100" w:lineRule="atLeast"/>
              <w:rPr>
                <w:rFonts w:asciiTheme="majorHAnsi" w:hAnsiTheme="majorHAnsi"/>
                <w:sz w:val="20"/>
                <w:szCs w:val="20"/>
              </w:rPr>
            </w:pPr>
            <w:r>
              <w:rPr>
                <w:rFonts w:asciiTheme="majorHAnsi" w:hAnsiTheme="majorHAnsi"/>
                <w:sz w:val="20"/>
                <w:szCs w:val="20"/>
              </w:rPr>
              <w:t>Tablet</w:t>
            </w:r>
            <w:r w:rsidR="00A967DE" w:rsidRPr="00E9370B">
              <w:rPr>
                <w:rFonts w:asciiTheme="majorHAnsi" w:hAnsiTheme="majorHAnsi"/>
                <w:sz w:val="20"/>
                <w:szCs w:val="20"/>
              </w:rPr>
              <w:t xml:space="preserve"> </w:t>
            </w:r>
            <w:r w:rsidR="008650EC">
              <w:rPr>
                <w:rFonts w:asciiTheme="majorHAnsi" w:hAnsiTheme="majorHAnsi"/>
                <w:sz w:val="20"/>
                <w:szCs w:val="20"/>
              </w:rPr>
              <w:t xml:space="preserve"> </w:t>
            </w:r>
            <w:r w:rsidR="008650EC" w:rsidRPr="008650EC">
              <w:rPr>
                <w:rFonts w:asciiTheme="majorHAnsi" w:hAnsiTheme="majorHAnsi"/>
                <w:bCs/>
                <w:sz w:val="20"/>
                <w:szCs w:val="20"/>
              </w:rPr>
              <w:t>(w zestawie z ładowarką oraz kablem USB)</w:t>
            </w:r>
          </w:p>
        </w:tc>
        <w:tc>
          <w:tcPr>
            <w:tcW w:w="2757" w:type="dxa"/>
            <w:tcBorders>
              <w:top w:val="single" w:sz="4" w:space="0" w:color="000000"/>
              <w:left w:val="single" w:sz="4" w:space="0" w:color="000000"/>
              <w:bottom w:val="single" w:sz="4" w:space="0" w:color="000000"/>
            </w:tcBorders>
            <w:shd w:val="clear" w:color="auto" w:fill="auto"/>
            <w:vAlign w:val="center"/>
          </w:tcPr>
          <w:p w14:paraId="6A51DDF0" w14:textId="77777777" w:rsidR="00A967DE" w:rsidRPr="00E9370B" w:rsidRDefault="00A967DE">
            <w:pPr>
              <w:snapToGrid w:val="0"/>
              <w:spacing w:line="100" w:lineRule="atLeast"/>
              <w:jc w:val="center"/>
              <w:rPr>
                <w:rFonts w:asciiTheme="majorHAnsi" w:hAnsiTheme="majorHAnsi"/>
                <w:sz w:val="20"/>
                <w:szCs w:val="20"/>
              </w:rPr>
            </w:pPr>
          </w:p>
          <w:p w14:paraId="61BC2BA2" w14:textId="77777777" w:rsidR="00A967DE" w:rsidRPr="00E9370B" w:rsidRDefault="00A967DE">
            <w:pPr>
              <w:spacing w:line="100" w:lineRule="atLeast"/>
              <w:jc w:val="center"/>
              <w:rPr>
                <w:rFonts w:asciiTheme="majorHAnsi" w:hAnsiTheme="majorHAnsi"/>
                <w:sz w:val="20"/>
                <w:szCs w:val="20"/>
              </w:rPr>
            </w:pPr>
          </w:p>
          <w:p w14:paraId="0AE2D1D4" w14:textId="77777777" w:rsidR="00A967DE" w:rsidRPr="00E9370B" w:rsidRDefault="00A967DE">
            <w:pPr>
              <w:spacing w:line="100" w:lineRule="atLeast"/>
              <w:jc w:val="center"/>
              <w:rPr>
                <w:rFonts w:asciiTheme="majorHAnsi" w:hAnsiTheme="majorHAnsi"/>
                <w:sz w:val="20"/>
                <w:szCs w:val="20"/>
              </w:rPr>
            </w:pPr>
          </w:p>
        </w:tc>
        <w:tc>
          <w:tcPr>
            <w:tcW w:w="1426" w:type="dxa"/>
            <w:tcBorders>
              <w:top w:val="single" w:sz="4" w:space="0" w:color="000000"/>
              <w:left w:val="single" w:sz="4" w:space="0" w:color="000000"/>
              <w:bottom w:val="single" w:sz="4" w:space="0" w:color="000000"/>
            </w:tcBorders>
            <w:shd w:val="clear" w:color="auto" w:fill="FFFFFF"/>
            <w:vAlign w:val="center"/>
          </w:tcPr>
          <w:p w14:paraId="3A985BAD" w14:textId="77777777" w:rsidR="00A967DE" w:rsidRPr="00E9370B" w:rsidRDefault="00A967DE">
            <w:pPr>
              <w:snapToGrid w:val="0"/>
              <w:spacing w:line="100" w:lineRule="atLeast"/>
              <w:jc w:val="both"/>
              <w:rPr>
                <w:rFonts w:asciiTheme="majorHAnsi" w:hAnsiTheme="majorHAnsi"/>
                <w:sz w:val="20"/>
                <w:szCs w:val="20"/>
              </w:rPr>
            </w:pPr>
          </w:p>
        </w:tc>
        <w:tc>
          <w:tcPr>
            <w:tcW w:w="1551" w:type="dxa"/>
            <w:tcBorders>
              <w:top w:val="single" w:sz="4" w:space="0" w:color="000000"/>
              <w:left w:val="single" w:sz="4" w:space="0" w:color="000000"/>
              <w:bottom w:val="single" w:sz="4" w:space="0" w:color="000000"/>
            </w:tcBorders>
            <w:shd w:val="clear" w:color="auto" w:fill="auto"/>
          </w:tcPr>
          <w:p w14:paraId="0201D564" w14:textId="77777777" w:rsidR="00A967DE" w:rsidRPr="00E9370B" w:rsidRDefault="00A967DE">
            <w:pPr>
              <w:snapToGrid w:val="0"/>
              <w:spacing w:line="100" w:lineRule="atLeast"/>
              <w:jc w:val="both"/>
              <w:rPr>
                <w:rFonts w:asciiTheme="majorHAnsi" w:hAnsiTheme="majorHAnsi"/>
                <w:sz w:val="20"/>
                <w:szCs w:val="20"/>
              </w:rPr>
            </w:pPr>
          </w:p>
        </w:tc>
        <w:tc>
          <w:tcPr>
            <w:tcW w:w="2268" w:type="dxa"/>
            <w:tcBorders>
              <w:top w:val="single" w:sz="4" w:space="0" w:color="000000"/>
              <w:left w:val="single" w:sz="4" w:space="0" w:color="000000"/>
              <w:bottom w:val="single" w:sz="4" w:space="0" w:color="000000"/>
            </w:tcBorders>
            <w:shd w:val="clear" w:color="auto" w:fill="FFFFFF"/>
            <w:vAlign w:val="center"/>
          </w:tcPr>
          <w:p w14:paraId="1B641321" w14:textId="77777777" w:rsidR="00A967DE" w:rsidRPr="00E9370B" w:rsidRDefault="00A967DE">
            <w:pPr>
              <w:snapToGrid w:val="0"/>
              <w:spacing w:line="100" w:lineRule="atLeast"/>
              <w:jc w:val="both"/>
              <w:rPr>
                <w:rFonts w:asciiTheme="majorHAnsi" w:hAnsiTheme="majorHAnsi"/>
                <w:sz w:val="20"/>
                <w:szCs w:val="20"/>
              </w:rPr>
            </w:pPr>
          </w:p>
        </w:tc>
        <w:tc>
          <w:tcPr>
            <w:tcW w:w="250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3E9C80" w14:textId="77777777" w:rsidR="00A967DE" w:rsidRPr="00E9370B" w:rsidRDefault="00A967DE">
            <w:pPr>
              <w:snapToGrid w:val="0"/>
              <w:spacing w:line="100" w:lineRule="atLeast"/>
              <w:jc w:val="both"/>
              <w:rPr>
                <w:rFonts w:asciiTheme="majorHAnsi" w:hAnsiTheme="majorHAnsi"/>
                <w:sz w:val="20"/>
                <w:szCs w:val="20"/>
              </w:rPr>
            </w:pPr>
          </w:p>
        </w:tc>
      </w:tr>
      <w:tr w:rsidR="00A967DE" w:rsidRPr="00E9370B" w14:paraId="6309D325" w14:textId="77777777" w:rsidTr="008A541B">
        <w:trPr>
          <w:trHeight w:val="567"/>
        </w:trPr>
        <w:tc>
          <w:tcPr>
            <w:tcW w:w="552" w:type="dxa"/>
            <w:tcBorders>
              <w:top w:val="single" w:sz="4" w:space="0" w:color="000000"/>
              <w:left w:val="single" w:sz="4" w:space="0" w:color="000000"/>
              <w:bottom w:val="single" w:sz="4" w:space="0" w:color="000000"/>
            </w:tcBorders>
            <w:shd w:val="clear" w:color="auto" w:fill="auto"/>
            <w:vAlign w:val="center"/>
          </w:tcPr>
          <w:p w14:paraId="77BCAE34" w14:textId="77777777" w:rsidR="00A967DE" w:rsidRPr="00E9370B" w:rsidRDefault="00A967DE">
            <w:pPr>
              <w:spacing w:line="100" w:lineRule="atLeast"/>
              <w:rPr>
                <w:rFonts w:asciiTheme="majorHAnsi" w:hAnsiTheme="majorHAnsi"/>
                <w:sz w:val="20"/>
                <w:szCs w:val="20"/>
              </w:rPr>
            </w:pPr>
            <w:r w:rsidRPr="00E9370B">
              <w:rPr>
                <w:rFonts w:asciiTheme="majorHAnsi" w:hAnsiTheme="majorHAnsi"/>
                <w:sz w:val="20"/>
                <w:szCs w:val="20"/>
              </w:rPr>
              <w:t>3</w:t>
            </w:r>
          </w:p>
        </w:tc>
        <w:tc>
          <w:tcPr>
            <w:tcW w:w="3631" w:type="dxa"/>
            <w:tcBorders>
              <w:top w:val="single" w:sz="4" w:space="0" w:color="000000"/>
              <w:left w:val="single" w:sz="4" w:space="0" w:color="000000"/>
              <w:bottom w:val="single" w:sz="4" w:space="0" w:color="000000"/>
            </w:tcBorders>
            <w:shd w:val="clear" w:color="auto" w:fill="auto"/>
            <w:vAlign w:val="center"/>
          </w:tcPr>
          <w:p w14:paraId="1C73F9C1" w14:textId="77777777" w:rsidR="00A967DE" w:rsidRPr="00E9370B" w:rsidRDefault="008A541B">
            <w:pPr>
              <w:spacing w:line="100" w:lineRule="atLeast"/>
              <w:rPr>
                <w:rFonts w:asciiTheme="majorHAnsi" w:hAnsiTheme="majorHAnsi"/>
                <w:sz w:val="20"/>
                <w:szCs w:val="20"/>
              </w:rPr>
            </w:pPr>
            <w:r>
              <w:rPr>
                <w:rFonts w:asciiTheme="majorHAnsi" w:hAnsiTheme="majorHAnsi"/>
                <w:sz w:val="20"/>
                <w:szCs w:val="20"/>
              </w:rPr>
              <w:t>Urządzenie drukujące 3w1</w:t>
            </w:r>
            <w:r w:rsidR="008650EC" w:rsidRPr="008650EC">
              <w:rPr>
                <w:rFonts w:asciiTheme="majorHAnsi" w:hAnsiTheme="majorHAnsi"/>
                <w:bCs/>
                <w:sz w:val="20"/>
                <w:szCs w:val="20"/>
              </w:rPr>
              <w:t>(w zestawie z kablem zasilającym, kompletem tonerów startowych)</w:t>
            </w:r>
          </w:p>
        </w:tc>
        <w:tc>
          <w:tcPr>
            <w:tcW w:w="2757" w:type="dxa"/>
            <w:tcBorders>
              <w:top w:val="single" w:sz="4" w:space="0" w:color="000000"/>
              <w:left w:val="single" w:sz="4" w:space="0" w:color="000000"/>
              <w:bottom w:val="single" w:sz="4" w:space="0" w:color="000000"/>
            </w:tcBorders>
            <w:shd w:val="clear" w:color="auto" w:fill="auto"/>
            <w:vAlign w:val="center"/>
          </w:tcPr>
          <w:p w14:paraId="28411424" w14:textId="77777777" w:rsidR="00A967DE" w:rsidRPr="00E9370B" w:rsidRDefault="00A967DE">
            <w:pPr>
              <w:snapToGrid w:val="0"/>
              <w:spacing w:line="100" w:lineRule="atLeast"/>
              <w:rPr>
                <w:rFonts w:asciiTheme="majorHAnsi" w:hAnsiTheme="majorHAnsi"/>
                <w:sz w:val="20"/>
                <w:szCs w:val="20"/>
              </w:rPr>
            </w:pPr>
          </w:p>
          <w:p w14:paraId="63AE774D" w14:textId="77777777" w:rsidR="00A967DE" w:rsidRPr="00E9370B" w:rsidRDefault="00A967DE">
            <w:pPr>
              <w:spacing w:line="100" w:lineRule="atLeast"/>
              <w:rPr>
                <w:rFonts w:asciiTheme="majorHAnsi" w:hAnsiTheme="majorHAnsi"/>
                <w:sz w:val="20"/>
                <w:szCs w:val="20"/>
              </w:rPr>
            </w:pPr>
          </w:p>
          <w:p w14:paraId="3723B717" w14:textId="77777777" w:rsidR="00A967DE" w:rsidRPr="00E9370B" w:rsidRDefault="00A967DE">
            <w:pPr>
              <w:spacing w:line="100" w:lineRule="atLeast"/>
              <w:rPr>
                <w:rFonts w:asciiTheme="majorHAnsi" w:hAnsiTheme="majorHAnsi"/>
                <w:sz w:val="20"/>
                <w:szCs w:val="20"/>
              </w:rPr>
            </w:pPr>
          </w:p>
        </w:tc>
        <w:tc>
          <w:tcPr>
            <w:tcW w:w="1426" w:type="dxa"/>
            <w:tcBorders>
              <w:top w:val="single" w:sz="4" w:space="0" w:color="000000"/>
              <w:left w:val="single" w:sz="4" w:space="0" w:color="000000"/>
              <w:bottom w:val="single" w:sz="4" w:space="0" w:color="000000"/>
            </w:tcBorders>
            <w:shd w:val="clear" w:color="auto" w:fill="FFFFFF"/>
            <w:vAlign w:val="center"/>
          </w:tcPr>
          <w:p w14:paraId="7033B955" w14:textId="77777777" w:rsidR="00A967DE" w:rsidRPr="00E9370B" w:rsidRDefault="00A967DE">
            <w:pPr>
              <w:snapToGrid w:val="0"/>
              <w:spacing w:line="100" w:lineRule="atLeast"/>
              <w:jc w:val="both"/>
              <w:rPr>
                <w:rFonts w:asciiTheme="majorHAnsi" w:hAnsiTheme="majorHAnsi"/>
                <w:sz w:val="20"/>
                <w:szCs w:val="20"/>
              </w:rPr>
            </w:pPr>
          </w:p>
        </w:tc>
        <w:tc>
          <w:tcPr>
            <w:tcW w:w="1551" w:type="dxa"/>
            <w:tcBorders>
              <w:top w:val="single" w:sz="4" w:space="0" w:color="000000"/>
              <w:left w:val="single" w:sz="4" w:space="0" w:color="000000"/>
              <w:bottom w:val="single" w:sz="4" w:space="0" w:color="000000"/>
            </w:tcBorders>
            <w:shd w:val="clear" w:color="auto" w:fill="auto"/>
          </w:tcPr>
          <w:p w14:paraId="0B59D2C4" w14:textId="77777777" w:rsidR="00A967DE" w:rsidRPr="00E9370B" w:rsidRDefault="00A967DE">
            <w:pPr>
              <w:snapToGrid w:val="0"/>
              <w:spacing w:line="100" w:lineRule="atLeast"/>
              <w:jc w:val="both"/>
              <w:rPr>
                <w:rFonts w:asciiTheme="majorHAnsi" w:hAnsiTheme="majorHAnsi"/>
                <w:sz w:val="20"/>
                <w:szCs w:val="20"/>
              </w:rPr>
            </w:pPr>
          </w:p>
        </w:tc>
        <w:tc>
          <w:tcPr>
            <w:tcW w:w="2268" w:type="dxa"/>
            <w:tcBorders>
              <w:top w:val="single" w:sz="4" w:space="0" w:color="000000"/>
              <w:left w:val="single" w:sz="4" w:space="0" w:color="000000"/>
              <w:bottom w:val="single" w:sz="4" w:space="0" w:color="000000"/>
            </w:tcBorders>
            <w:shd w:val="clear" w:color="auto" w:fill="FFFFFF"/>
            <w:vAlign w:val="center"/>
          </w:tcPr>
          <w:p w14:paraId="0FF75770" w14:textId="77777777" w:rsidR="00A967DE" w:rsidRPr="00E9370B" w:rsidRDefault="00A967DE">
            <w:pPr>
              <w:snapToGrid w:val="0"/>
              <w:spacing w:line="100" w:lineRule="atLeast"/>
              <w:jc w:val="both"/>
              <w:rPr>
                <w:rFonts w:asciiTheme="majorHAnsi" w:hAnsiTheme="majorHAnsi"/>
                <w:sz w:val="20"/>
                <w:szCs w:val="20"/>
              </w:rPr>
            </w:pPr>
          </w:p>
        </w:tc>
        <w:tc>
          <w:tcPr>
            <w:tcW w:w="250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E219F0" w14:textId="77777777" w:rsidR="00A967DE" w:rsidRPr="00E9370B" w:rsidRDefault="00A967DE">
            <w:pPr>
              <w:snapToGrid w:val="0"/>
              <w:spacing w:line="100" w:lineRule="atLeast"/>
              <w:jc w:val="both"/>
              <w:rPr>
                <w:rFonts w:asciiTheme="majorHAnsi" w:hAnsiTheme="majorHAnsi"/>
                <w:sz w:val="20"/>
                <w:szCs w:val="20"/>
              </w:rPr>
            </w:pPr>
          </w:p>
        </w:tc>
      </w:tr>
    </w:tbl>
    <w:p w14:paraId="0AF60CCF" w14:textId="77777777" w:rsidR="00A967DE" w:rsidRPr="00E9370B" w:rsidRDefault="00A967DE">
      <w:pPr>
        <w:tabs>
          <w:tab w:val="center" w:pos="1949"/>
          <w:tab w:val="center" w:pos="4536"/>
          <w:tab w:val="center" w:pos="6892"/>
          <w:tab w:val="right" w:pos="9072"/>
        </w:tabs>
        <w:spacing w:line="100" w:lineRule="atLeast"/>
        <w:rPr>
          <w:rFonts w:asciiTheme="majorHAnsi" w:hAnsiTheme="majorHAnsi"/>
        </w:rPr>
      </w:pPr>
    </w:p>
    <w:p w14:paraId="1C5616ED" w14:textId="77777777" w:rsidR="00A967DE" w:rsidRPr="00E9370B" w:rsidRDefault="00A967DE">
      <w:pPr>
        <w:tabs>
          <w:tab w:val="center" w:pos="1949"/>
          <w:tab w:val="center" w:pos="4536"/>
          <w:tab w:val="center" w:pos="6892"/>
          <w:tab w:val="right" w:pos="9072"/>
        </w:tabs>
        <w:spacing w:line="100" w:lineRule="atLeast"/>
        <w:rPr>
          <w:rFonts w:asciiTheme="majorHAnsi" w:hAnsiTheme="majorHAnsi"/>
        </w:rPr>
      </w:pPr>
    </w:p>
    <w:p w14:paraId="2DBA3EA4" w14:textId="77777777" w:rsidR="00A967DE" w:rsidRPr="00E9370B" w:rsidRDefault="00A967DE">
      <w:pPr>
        <w:tabs>
          <w:tab w:val="center" w:pos="1949"/>
          <w:tab w:val="center" w:pos="4536"/>
          <w:tab w:val="center" w:pos="6892"/>
          <w:tab w:val="right" w:pos="9072"/>
        </w:tabs>
        <w:spacing w:line="100" w:lineRule="atLeast"/>
        <w:rPr>
          <w:rFonts w:asciiTheme="majorHAnsi" w:hAnsiTheme="majorHAnsi"/>
        </w:rPr>
      </w:pPr>
    </w:p>
    <w:p w14:paraId="5D01EA6D" w14:textId="77777777" w:rsidR="00A967DE" w:rsidRPr="00E9370B" w:rsidRDefault="00A967DE" w:rsidP="008A541B">
      <w:pPr>
        <w:spacing w:line="100" w:lineRule="atLeast"/>
        <w:jc w:val="center"/>
        <w:rPr>
          <w:rFonts w:asciiTheme="majorHAnsi" w:eastAsia="Arial" w:hAnsiTheme="majorHAnsi"/>
          <w:color w:val="000000"/>
        </w:rPr>
      </w:pPr>
      <w:r w:rsidRPr="00E9370B">
        <w:rPr>
          <w:rFonts w:asciiTheme="majorHAnsi" w:eastAsia="Arial" w:hAnsiTheme="majorHAnsi"/>
          <w:color w:val="000000"/>
        </w:rPr>
        <w:t xml:space="preserve">WYKONAWCA                                                            </w:t>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t xml:space="preserve">                        ZAMAWIAJĄCY</w:t>
      </w:r>
    </w:p>
    <w:p w14:paraId="2D8B3110" w14:textId="77777777" w:rsidR="00A967DE" w:rsidRPr="00E9370B" w:rsidRDefault="00A967DE" w:rsidP="008A541B">
      <w:pPr>
        <w:spacing w:line="100" w:lineRule="atLeast"/>
        <w:jc w:val="center"/>
        <w:rPr>
          <w:rFonts w:asciiTheme="majorHAnsi" w:eastAsia="Arial" w:hAnsiTheme="majorHAnsi"/>
          <w:color w:val="000000"/>
        </w:rPr>
      </w:pPr>
    </w:p>
    <w:p w14:paraId="4FE60801" w14:textId="77777777" w:rsidR="00A967DE" w:rsidRPr="00E9370B" w:rsidRDefault="00A967DE" w:rsidP="008A541B">
      <w:pPr>
        <w:spacing w:line="100" w:lineRule="atLeast"/>
        <w:jc w:val="center"/>
        <w:rPr>
          <w:rFonts w:asciiTheme="majorHAnsi" w:eastAsia="Arial" w:hAnsiTheme="majorHAnsi"/>
          <w:color w:val="000000"/>
        </w:rPr>
      </w:pPr>
      <w:r w:rsidRPr="00E9370B">
        <w:rPr>
          <w:rFonts w:asciiTheme="majorHAnsi" w:eastAsia="Arial" w:hAnsiTheme="majorHAnsi"/>
          <w:color w:val="000000"/>
        </w:rPr>
        <w:t>……………………………..</w:t>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008A541B">
        <w:rPr>
          <w:rFonts w:asciiTheme="majorHAnsi" w:eastAsia="Arial" w:hAnsiTheme="majorHAnsi"/>
          <w:color w:val="000000"/>
        </w:rPr>
        <w:tab/>
      </w:r>
      <w:r w:rsidR="008A541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t xml:space="preserve">   …………………………….</w:t>
      </w:r>
    </w:p>
    <w:p w14:paraId="46CDFC5C" w14:textId="77777777" w:rsidR="00A967DE" w:rsidRPr="00E9370B" w:rsidRDefault="00A967DE" w:rsidP="008A541B">
      <w:pPr>
        <w:spacing w:line="100" w:lineRule="atLeast"/>
        <w:jc w:val="center"/>
        <w:rPr>
          <w:rFonts w:asciiTheme="majorHAnsi" w:hAnsiTheme="majorHAnsi"/>
        </w:rPr>
      </w:pPr>
      <w:r w:rsidRPr="00E9370B">
        <w:rPr>
          <w:rFonts w:asciiTheme="majorHAnsi" w:eastAsia="Arial" w:hAnsiTheme="majorHAnsi"/>
          <w:color w:val="000000"/>
        </w:rPr>
        <w:t xml:space="preserve">(podpis i pieczątka)                  </w:t>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t xml:space="preserve">          </w:t>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r>
      <w:r w:rsidRPr="00E9370B">
        <w:rPr>
          <w:rFonts w:asciiTheme="majorHAnsi" w:eastAsia="Arial" w:hAnsiTheme="majorHAnsi"/>
          <w:color w:val="000000"/>
        </w:rPr>
        <w:tab/>
        <w:t xml:space="preserve"> (podpis i pieczątka)</w:t>
      </w:r>
    </w:p>
    <w:sectPr w:rsidR="00A967DE" w:rsidRPr="00E9370B" w:rsidSect="00545013">
      <w:headerReference w:type="even" r:id="rId10"/>
      <w:headerReference w:type="default" r:id="rId11"/>
      <w:footerReference w:type="even" r:id="rId12"/>
      <w:footerReference w:type="default" r:id="rId13"/>
      <w:headerReference w:type="first" r:id="rId14"/>
      <w:footerReference w:type="first" r:id="rId15"/>
      <w:pgSz w:w="16838" w:h="11906" w:orient="landscape"/>
      <w:pgMar w:top="1417" w:right="1417" w:bottom="1417" w:left="1417" w:header="720"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78E576" w14:textId="77777777" w:rsidR="0060591C" w:rsidRDefault="0060591C" w:rsidP="00A967DE">
      <w:r>
        <w:separator/>
      </w:r>
    </w:p>
  </w:endnote>
  <w:endnote w:type="continuationSeparator" w:id="0">
    <w:p w14:paraId="2471D1A9" w14:textId="77777777" w:rsidR="0060591C" w:rsidRDefault="0060591C" w:rsidP="00A96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Symbol">
    <w:charset w:val="00"/>
    <w:family w:val="auto"/>
    <w:pitch w:val="variable"/>
    <w:sig w:usb0="800000AF" w:usb1="1001ECEA" w:usb2="00000000" w:usb3="00000000" w:csb0="00000001"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CA5C3" w14:textId="77777777" w:rsidR="00D36DD8" w:rsidRDefault="00D36DD8">
    <w:pPr>
      <w:pStyle w:val="Stopka"/>
      <w:pBdr>
        <w:top w:val="single" w:sz="4" w:space="1" w:color="D9D9D9"/>
      </w:pBdr>
      <w:jc w:val="right"/>
      <w:rPr>
        <w:sz w:val="16"/>
      </w:rPr>
    </w:pPr>
  </w:p>
  <w:p w14:paraId="09FFE137" w14:textId="77777777" w:rsidR="00A967DE" w:rsidRPr="00D36DD8" w:rsidRDefault="005648ED" w:rsidP="00D36DD8">
    <w:pPr>
      <w:pStyle w:val="Stopka"/>
      <w:pBdr>
        <w:top w:val="single" w:sz="4" w:space="1" w:color="D9D9D9"/>
      </w:pBdr>
      <w:jc w:val="right"/>
      <w:rPr>
        <w:rFonts w:ascii="Cambria" w:hAnsi="Cambria"/>
        <w:sz w:val="16"/>
      </w:rPr>
    </w:pPr>
    <w:r w:rsidRPr="00D36DD8">
      <w:rPr>
        <w:rFonts w:ascii="Cambria" w:hAnsi="Cambria"/>
        <w:sz w:val="16"/>
      </w:rPr>
      <w:fldChar w:fldCharType="begin"/>
    </w:r>
    <w:r w:rsidR="00D36DD8" w:rsidRPr="00D36DD8">
      <w:rPr>
        <w:rFonts w:ascii="Cambria" w:hAnsi="Cambria"/>
        <w:sz w:val="16"/>
      </w:rPr>
      <w:instrText xml:space="preserve"> PAGE   \* MERGEFORMAT </w:instrText>
    </w:r>
    <w:r w:rsidRPr="00D36DD8">
      <w:rPr>
        <w:rFonts w:ascii="Cambria" w:hAnsi="Cambria"/>
        <w:sz w:val="16"/>
      </w:rPr>
      <w:fldChar w:fldCharType="separate"/>
    </w:r>
    <w:r w:rsidR="0021095C">
      <w:rPr>
        <w:rFonts w:ascii="Cambria" w:hAnsi="Cambria"/>
        <w:noProof/>
        <w:sz w:val="16"/>
      </w:rPr>
      <w:t>1</w:t>
    </w:r>
    <w:r w:rsidRPr="00D36DD8">
      <w:rPr>
        <w:rFonts w:ascii="Cambria" w:hAnsi="Cambria"/>
        <w:sz w:val="16"/>
      </w:rPr>
      <w:fldChar w:fldCharType="end"/>
    </w:r>
    <w:r w:rsidR="00D36DD8" w:rsidRPr="00D36DD8">
      <w:rPr>
        <w:rFonts w:ascii="Cambria" w:hAnsi="Cambria"/>
        <w:sz w:val="16"/>
      </w:rPr>
      <w:t xml:space="preserve"> | </w:t>
    </w:r>
    <w:r w:rsidR="00D36DD8" w:rsidRPr="00D36DD8">
      <w:rPr>
        <w:rFonts w:ascii="Cambria" w:hAnsi="Cambria"/>
        <w:color w:val="7F7F7F"/>
        <w:spacing w:val="60"/>
        <w:sz w:val="16"/>
      </w:rPr>
      <w:t>Strona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D7D57" w14:textId="77777777" w:rsidR="00A967DE" w:rsidRDefault="00A967D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5CDA3" w14:textId="77777777" w:rsidR="00A967DE" w:rsidRDefault="00553859">
    <w:pPr>
      <w:pStyle w:val="Stopka"/>
    </w:pPr>
    <w:r>
      <w:fldChar w:fldCharType="begin"/>
    </w:r>
    <w:r>
      <w:instrText xml:space="preserve"> PAGE </w:instrText>
    </w:r>
    <w:r>
      <w:fldChar w:fldCharType="separate"/>
    </w:r>
    <w:r w:rsidR="00120C51">
      <w:rPr>
        <w:noProof/>
      </w:rPr>
      <w:t>18</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9D72C2" w14:textId="77777777" w:rsidR="00A967DE" w:rsidRDefault="00A967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895817" w14:textId="77777777" w:rsidR="0060591C" w:rsidRDefault="0060591C" w:rsidP="00A967DE">
      <w:r>
        <w:separator/>
      </w:r>
    </w:p>
  </w:footnote>
  <w:footnote w:type="continuationSeparator" w:id="0">
    <w:p w14:paraId="6D3E1683" w14:textId="77777777" w:rsidR="0060591C" w:rsidRDefault="0060591C" w:rsidP="00A967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77D6C" w14:textId="77777777" w:rsidR="00A967DE" w:rsidRDefault="00495963">
    <w:pPr>
      <w:pStyle w:val="Nagwek"/>
      <w:jc w:val="center"/>
    </w:pPr>
    <w:r>
      <w:rPr>
        <w:noProof/>
        <w:lang w:eastAsia="pl-PL"/>
      </w:rPr>
      <w:drawing>
        <wp:inline distT="0" distB="0" distL="0" distR="0" wp14:anchorId="1A49F0EA" wp14:editId="21ABFF5A">
          <wp:extent cx="5753735" cy="742315"/>
          <wp:effectExtent l="19050" t="0" r="0" b="0"/>
          <wp:docPr id="1" name="Obraz 1" descr="C:\Users\Admin\Desktop\FE_POWER_poziom_pl-1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Admin\Desktop\FE_POWER_poziom_pl-1_rgb.jpg"/>
                  <pic:cNvPicPr>
                    <a:picLocks noChangeAspect="1" noChangeArrowheads="1"/>
                  </pic:cNvPicPr>
                </pic:nvPicPr>
                <pic:blipFill>
                  <a:blip r:embed="rId1"/>
                  <a:srcRect/>
                  <a:stretch>
                    <a:fillRect/>
                  </a:stretch>
                </pic:blipFill>
                <pic:spPr bwMode="auto">
                  <a:xfrm>
                    <a:off x="0" y="0"/>
                    <a:ext cx="5753735" cy="74231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DAA0CA" w14:textId="77777777" w:rsidR="00A967DE" w:rsidRDefault="00A967D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F5403" w14:textId="77777777" w:rsidR="00A967DE" w:rsidRDefault="00A967D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0CE1F" w14:textId="77777777" w:rsidR="00A967DE" w:rsidRDefault="00A967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3"/>
        </w:tabs>
        <w:ind w:left="363" w:hanging="363"/>
      </w:pPr>
      <w:rPr>
        <w:rFonts w:cs="Times New Roman"/>
        <w:sz w:val="24"/>
        <w:szCs w:val="24"/>
      </w:rPr>
    </w:lvl>
    <w:lvl w:ilvl="1">
      <w:start w:val="1"/>
      <w:numFmt w:val="lowerLetter"/>
      <w:lvlText w:val="%2."/>
      <w:lvlJc w:val="left"/>
      <w:pPr>
        <w:tabs>
          <w:tab w:val="num" w:pos="794"/>
        </w:tabs>
        <w:ind w:left="794" w:hanging="471"/>
      </w:pPr>
      <w:rPr>
        <w:rFonts w:cs="Times New Roman"/>
        <w:b w:val="0"/>
        <w:i w:val="0"/>
        <w:sz w:val="22"/>
        <w:szCs w:val="22"/>
      </w:rPr>
    </w:lvl>
    <w:lvl w:ilvl="2">
      <w:start w:val="1"/>
      <w:numFmt w:val="decimal"/>
      <w:lvlText w:val="%2.%3."/>
      <w:lvlJc w:val="left"/>
      <w:pPr>
        <w:tabs>
          <w:tab w:val="num" w:pos="1134"/>
        </w:tabs>
        <w:ind w:left="1134" w:hanging="340"/>
      </w:pPr>
      <w:rPr>
        <w:rFonts w:cs="Times New Roman"/>
        <w:b w:val="0"/>
        <w:i w:val="0"/>
        <w:strike w:val="0"/>
        <w:dstrike w:val="0"/>
        <w:color w:val="00000A"/>
        <w:sz w:val="22"/>
        <w:szCs w:val="22"/>
      </w:rPr>
    </w:lvl>
    <w:lvl w:ilvl="3">
      <w:start w:val="1"/>
      <w:numFmt w:val="lowerLetter"/>
      <w:lvlText w:val="%2.%3.%4)"/>
      <w:lvlJc w:val="left"/>
      <w:pPr>
        <w:tabs>
          <w:tab w:val="num" w:pos="1474"/>
        </w:tabs>
        <w:ind w:left="1474" w:hanging="340"/>
      </w:pPr>
      <w:rPr>
        <w:rFonts w:cs="Times New Roman"/>
        <w:sz w:val="22"/>
      </w:rPr>
    </w:lvl>
    <w:lvl w:ilvl="4">
      <w:start w:val="1"/>
      <w:numFmt w:val="bullet"/>
      <w:lvlText w:val=""/>
      <w:lvlJc w:val="left"/>
      <w:pPr>
        <w:tabs>
          <w:tab w:val="num" w:pos="1985"/>
        </w:tabs>
        <w:ind w:left="1985" w:hanging="511"/>
      </w:pPr>
      <w:rPr>
        <w:rFonts w:ascii="Symbol" w:hAnsi="Symbol" w:cs="Symbol"/>
      </w:rPr>
    </w:lvl>
    <w:lvl w:ilvl="5">
      <w:start w:val="1"/>
      <w:numFmt w:val="lowerRoman"/>
      <w:lvlText w:val="%2.%3.%4.%5.%6."/>
      <w:lvlJc w:val="right"/>
      <w:pPr>
        <w:tabs>
          <w:tab w:val="num" w:pos="3963"/>
        </w:tabs>
        <w:ind w:left="3963" w:hanging="180"/>
      </w:pPr>
      <w:rPr>
        <w:rFonts w:cs="Times New Roman"/>
      </w:rPr>
    </w:lvl>
    <w:lvl w:ilvl="6">
      <w:start w:val="1"/>
      <w:numFmt w:val="decimal"/>
      <w:lvlText w:val="%2.%3.%4.%5.%6.%7."/>
      <w:lvlJc w:val="left"/>
      <w:pPr>
        <w:tabs>
          <w:tab w:val="num" w:pos="4683"/>
        </w:tabs>
        <w:ind w:left="4683" w:hanging="360"/>
      </w:pPr>
      <w:rPr>
        <w:rFonts w:cs="Times New Roman"/>
        <w:b w:val="0"/>
      </w:rPr>
    </w:lvl>
    <w:lvl w:ilvl="7">
      <w:start w:val="1"/>
      <w:numFmt w:val="lowerLetter"/>
      <w:lvlText w:val="%2.%3.%4.%5.%6.%7.%8."/>
      <w:lvlJc w:val="left"/>
      <w:pPr>
        <w:tabs>
          <w:tab w:val="num" w:pos="5403"/>
        </w:tabs>
        <w:ind w:left="5403" w:hanging="360"/>
      </w:pPr>
      <w:rPr>
        <w:rFonts w:cs="Times New Roman"/>
      </w:rPr>
    </w:lvl>
    <w:lvl w:ilvl="8">
      <w:start w:val="1"/>
      <w:numFmt w:val="lowerRoman"/>
      <w:lvlText w:val="%2.%3.%4.%5.%6.%7.%8.%9."/>
      <w:lvlJc w:val="right"/>
      <w:pPr>
        <w:tabs>
          <w:tab w:val="num" w:pos="6123"/>
        </w:tabs>
        <w:ind w:left="6123" w:hanging="180"/>
      </w:pPr>
      <w:rPr>
        <w:rFonts w:cs="Times New Roman"/>
      </w:rPr>
    </w:lvl>
  </w:abstractNum>
  <w:abstractNum w:abstractNumId="2" w15:restartNumberingAfterBreak="0">
    <w:nsid w:val="5E82791B"/>
    <w:multiLevelType w:val="hybridMultilevel"/>
    <w:tmpl w:val="BBAA20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2C7"/>
    <w:rsid w:val="00120C51"/>
    <w:rsid w:val="0021095C"/>
    <w:rsid w:val="004306A2"/>
    <w:rsid w:val="00445BEB"/>
    <w:rsid w:val="00495963"/>
    <w:rsid w:val="004D52C7"/>
    <w:rsid w:val="0052206E"/>
    <w:rsid w:val="00545013"/>
    <w:rsid w:val="00553859"/>
    <w:rsid w:val="005648ED"/>
    <w:rsid w:val="0060591C"/>
    <w:rsid w:val="00663616"/>
    <w:rsid w:val="0075211A"/>
    <w:rsid w:val="008650EC"/>
    <w:rsid w:val="008A541B"/>
    <w:rsid w:val="009A627A"/>
    <w:rsid w:val="00A83FDA"/>
    <w:rsid w:val="00A87839"/>
    <w:rsid w:val="00A967DE"/>
    <w:rsid w:val="00CA15E4"/>
    <w:rsid w:val="00D35875"/>
    <w:rsid w:val="00D36DD8"/>
    <w:rsid w:val="00DB5177"/>
    <w:rsid w:val="00E9370B"/>
    <w:rsid w:val="00F140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72F80AE"/>
  <w15:docId w15:val="{00A1C6C5-DC8A-496C-A60B-1DE77C566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5013"/>
    <w:pPr>
      <w:widowControl w:val="0"/>
      <w:suppressAutoHyphens/>
    </w:pPr>
    <w:rPr>
      <w:rFonts w:eastAsia="Andale Sans UI"/>
      <w:kern w:val="1"/>
      <w:sz w:val="24"/>
      <w:szCs w:val="24"/>
      <w:lang w:eastAsia="ar-SA"/>
    </w:rPr>
  </w:style>
  <w:style w:type="paragraph" w:styleId="Nagwek1">
    <w:name w:val="heading 1"/>
    <w:basedOn w:val="Nagwek10"/>
    <w:next w:val="Tekstpodstawowy"/>
    <w:qFormat/>
    <w:rsid w:val="00545013"/>
    <w:pPr>
      <w:keepLines/>
      <w:widowControl/>
      <w:numPr>
        <w:numId w:val="1"/>
      </w:numPr>
      <w:spacing w:after="63" w:line="252" w:lineRule="auto"/>
      <w:ind w:left="11" w:hanging="10"/>
      <w:jc w:val="center"/>
      <w:outlineLvl w:val="0"/>
    </w:pPr>
    <w:rPr>
      <w:rFonts w:cs="Calibri"/>
      <w:b/>
      <w:color w:val="000000"/>
    </w:rPr>
  </w:style>
  <w:style w:type="paragraph" w:styleId="Nagwek2">
    <w:name w:val="heading 2"/>
    <w:basedOn w:val="Nagwek10"/>
    <w:next w:val="Tekstpodstawowy"/>
    <w:qFormat/>
    <w:rsid w:val="00545013"/>
    <w:pPr>
      <w:keepLines/>
      <w:widowControl/>
      <w:numPr>
        <w:ilvl w:val="1"/>
        <w:numId w:val="1"/>
      </w:numPr>
      <w:spacing w:after="111" w:line="252" w:lineRule="auto"/>
      <w:ind w:left="11" w:hanging="10"/>
      <w:jc w:val="center"/>
      <w:outlineLvl w:val="1"/>
    </w:pPr>
    <w:rPr>
      <w:rFonts w:eastAsia="Arial" w:cs="Arial"/>
      <w:b/>
      <w:color w:val="000000"/>
      <w:sz w:val="24"/>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545013"/>
  </w:style>
  <w:style w:type="character" w:customStyle="1" w:styleId="WW8Num1z1">
    <w:name w:val="WW8Num1z1"/>
    <w:rsid w:val="00545013"/>
  </w:style>
  <w:style w:type="character" w:customStyle="1" w:styleId="WW8Num1z2">
    <w:name w:val="WW8Num1z2"/>
    <w:rsid w:val="00545013"/>
  </w:style>
  <w:style w:type="character" w:customStyle="1" w:styleId="WW8Num1z3">
    <w:name w:val="WW8Num1z3"/>
    <w:rsid w:val="00545013"/>
  </w:style>
  <w:style w:type="character" w:customStyle="1" w:styleId="WW8Num1z4">
    <w:name w:val="WW8Num1z4"/>
    <w:rsid w:val="00545013"/>
  </w:style>
  <w:style w:type="character" w:customStyle="1" w:styleId="WW8Num1z5">
    <w:name w:val="WW8Num1z5"/>
    <w:rsid w:val="00545013"/>
  </w:style>
  <w:style w:type="character" w:customStyle="1" w:styleId="WW8Num1z6">
    <w:name w:val="WW8Num1z6"/>
    <w:rsid w:val="00545013"/>
  </w:style>
  <w:style w:type="character" w:customStyle="1" w:styleId="WW8Num1z7">
    <w:name w:val="WW8Num1z7"/>
    <w:rsid w:val="00545013"/>
  </w:style>
  <w:style w:type="character" w:customStyle="1" w:styleId="WW8Num1z8">
    <w:name w:val="WW8Num1z8"/>
    <w:rsid w:val="00545013"/>
  </w:style>
  <w:style w:type="character" w:customStyle="1" w:styleId="WW8Num2z0">
    <w:name w:val="WW8Num2z0"/>
    <w:rsid w:val="00545013"/>
    <w:rPr>
      <w:rFonts w:cs="Times New Roman"/>
      <w:sz w:val="24"/>
      <w:szCs w:val="24"/>
    </w:rPr>
  </w:style>
  <w:style w:type="character" w:customStyle="1" w:styleId="WW8Num2z1">
    <w:name w:val="WW8Num2z1"/>
    <w:rsid w:val="00545013"/>
    <w:rPr>
      <w:rFonts w:cs="Times New Roman"/>
      <w:b w:val="0"/>
      <w:i w:val="0"/>
      <w:sz w:val="22"/>
      <w:szCs w:val="22"/>
    </w:rPr>
  </w:style>
  <w:style w:type="character" w:customStyle="1" w:styleId="WW8Num2z2">
    <w:name w:val="WW8Num2z2"/>
    <w:rsid w:val="00545013"/>
    <w:rPr>
      <w:rFonts w:cs="Times New Roman"/>
      <w:b w:val="0"/>
      <w:i w:val="0"/>
      <w:strike w:val="0"/>
      <w:dstrike w:val="0"/>
      <w:color w:val="00000A"/>
      <w:sz w:val="22"/>
      <w:szCs w:val="22"/>
    </w:rPr>
  </w:style>
  <w:style w:type="character" w:customStyle="1" w:styleId="WW8Num2z3">
    <w:name w:val="WW8Num2z3"/>
    <w:rsid w:val="00545013"/>
    <w:rPr>
      <w:rFonts w:cs="Times New Roman"/>
      <w:sz w:val="22"/>
    </w:rPr>
  </w:style>
  <w:style w:type="character" w:customStyle="1" w:styleId="WW8Num2z4">
    <w:name w:val="WW8Num2z4"/>
    <w:rsid w:val="00545013"/>
    <w:rPr>
      <w:rFonts w:ascii="Symbol" w:hAnsi="Symbol" w:cs="Symbol"/>
    </w:rPr>
  </w:style>
  <w:style w:type="character" w:customStyle="1" w:styleId="WW8Num2z5">
    <w:name w:val="WW8Num2z5"/>
    <w:rsid w:val="00545013"/>
    <w:rPr>
      <w:rFonts w:cs="Times New Roman"/>
    </w:rPr>
  </w:style>
  <w:style w:type="character" w:customStyle="1" w:styleId="WW8Num2z6">
    <w:name w:val="WW8Num2z6"/>
    <w:rsid w:val="00545013"/>
    <w:rPr>
      <w:rFonts w:cs="Times New Roman"/>
      <w:b w:val="0"/>
    </w:rPr>
  </w:style>
  <w:style w:type="character" w:customStyle="1" w:styleId="WW8Num3z0">
    <w:name w:val="WW8Num3z0"/>
    <w:rsid w:val="00545013"/>
    <w:rPr>
      <w:rFonts w:hint="default"/>
      <w:color w:val="FF0000"/>
    </w:rPr>
  </w:style>
  <w:style w:type="character" w:customStyle="1" w:styleId="WW8Num3z1">
    <w:name w:val="WW8Num3z1"/>
    <w:rsid w:val="00545013"/>
  </w:style>
  <w:style w:type="character" w:customStyle="1" w:styleId="WW8Num3z2">
    <w:name w:val="WW8Num3z2"/>
    <w:rsid w:val="00545013"/>
  </w:style>
  <w:style w:type="character" w:customStyle="1" w:styleId="WW8Num3z3">
    <w:name w:val="WW8Num3z3"/>
    <w:rsid w:val="00545013"/>
  </w:style>
  <w:style w:type="character" w:customStyle="1" w:styleId="WW8Num3z4">
    <w:name w:val="WW8Num3z4"/>
    <w:rsid w:val="00545013"/>
  </w:style>
  <w:style w:type="character" w:customStyle="1" w:styleId="WW8Num3z5">
    <w:name w:val="WW8Num3z5"/>
    <w:rsid w:val="00545013"/>
  </w:style>
  <w:style w:type="character" w:customStyle="1" w:styleId="WW8Num3z6">
    <w:name w:val="WW8Num3z6"/>
    <w:rsid w:val="00545013"/>
  </w:style>
  <w:style w:type="character" w:customStyle="1" w:styleId="WW8Num3z7">
    <w:name w:val="WW8Num3z7"/>
    <w:rsid w:val="00545013"/>
  </w:style>
  <w:style w:type="character" w:customStyle="1" w:styleId="WW8Num3z8">
    <w:name w:val="WW8Num3z8"/>
    <w:rsid w:val="00545013"/>
  </w:style>
  <w:style w:type="character" w:customStyle="1" w:styleId="WW8Num4z0">
    <w:name w:val="WW8Num4z0"/>
    <w:rsid w:val="00545013"/>
    <w:rPr>
      <w:rFonts w:hint="default"/>
    </w:rPr>
  </w:style>
  <w:style w:type="character" w:customStyle="1" w:styleId="WW8Num4z1">
    <w:name w:val="WW8Num4z1"/>
    <w:rsid w:val="00545013"/>
  </w:style>
  <w:style w:type="character" w:customStyle="1" w:styleId="WW8Num4z2">
    <w:name w:val="WW8Num4z2"/>
    <w:rsid w:val="00545013"/>
  </w:style>
  <w:style w:type="character" w:customStyle="1" w:styleId="WW8Num4z3">
    <w:name w:val="WW8Num4z3"/>
    <w:rsid w:val="00545013"/>
  </w:style>
  <w:style w:type="character" w:customStyle="1" w:styleId="WW8Num4z4">
    <w:name w:val="WW8Num4z4"/>
    <w:rsid w:val="00545013"/>
  </w:style>
  <w:style w:type="character" w:customStyle="1" w:styleId="WW8Num4z5">
    <w:name w:val="WW8Num4z5"/>
    <w:rsid w:val="00545013"/>
  </w:style>
  <w:style w:type="character" w:customStyle="1" w:styleId="WW8Num4z6">
    <w:name w:val="WW8Num4z6"/>
    <w:rsid w:val="00545013"/>
  </w:style>
  <w:style w:type="character" w:customStyle="1" w:styleId="WW8Num4z7">
    <w:name w:val="WW8Num4z7"/>
    <w:rsid w:val="00545013"/>
  </w:style>
  <w:style w:type="character" w:customStyle="1" w:styleId="WW8Num4z8">
    <w:name w:val="WW8Num4z8"/>
    <w:rsid w:val="00545013"/>
  </w:style>
  <w:style w:type="character" w:customStyle="1" w:styleId="Domylnaczcionkaakapitu1">
    <w:name w:val="Domyślna czcionka akapitu1"/>
    <w:rsid w:val="00545013"/>
  </w:style>
  <w:style w:type="character" w:customStyle="1" w:styleId="ListLabel1">
    <w:name w:val="ListLabel 1"/>
    <w:rsid w:val="00545013"/>
    <w:rPr>
      <w:rFonts w:eastAsia="Times New Roman" w:cs="Arial"/>
      <w:sz w:val="22"/>
      <w:szCs w:val="22"/>
    </w:rPr>
  </w:style>
  <w:style w:type="character" w:customStyle="1" w:styleId="ListLabel2">
    <w:name w:val="ListLabel 2"/>
    <w:rsid w:val="00545013"/>
    <w:rPr>
      <w:rFonts w:eastAsia="Times New Roman" w:cs="Times New Roman"/>
      <w:bCs/>
      <w:color w:val="000000"/>
      <w:sz w:val="22"/>
      <w:szCs w:val="22"/>
    </w:rPr>
  </w:style>
  <w:style w:type="character" w:customStyle="1" w:styleId="ListLabel3">
    <w:name w:val="ListLabel 3"/>
    <w:rsid w:val="00545013"/>
    <w:rPr>
      <w:color w:val="000000"/>
      <w:sz w:val="22"/>
    </w:rPr>
  </w:style>
  <w:style w:type="character" w:customStyle="1" w:styleId="ListLabel4">
    <w:name w:val="ListLabel 4"/>
    <w:rsid w:val="00545013"/>
    <w:rPr>
      <w:rFonts w:cs="Times New Roman"/>
      <w:sz w:val="22"/>
    </w:rPr>
  </w:style>
  <w:style w:type="character" w:customStyle="1" w:styleId="ListLabel5">
    <w:name w:val="ListLabel 5"/>
    <w:rsid w:val="00545013"/>
    <w:rPr>
      <w:rFonts w:eastAsia="Times New Roman" w:cs="Times New Roman"/>
      <w:b w:val="0"/>
      <w:i w:val="0"/>
      <w:sz w:val="22"/>
      <w:szCs w:val="22"/>
    </w:rPr>
  </w:style>
  <w:style w:type="character" w:customStyle="1" w:styleId="ListLabel6">
    <w:name w:val="ListLabel 6"/>
    <w:rsid w:val="00545013"/>
    <w:rPr>
      <w:rFonts w:cs="Times New Roman"/>
      <w:b w:val="0"/>
      <w:i w:val="0"/>
      <w:strike w:val="0"/>
      <w:dstrike w:val="0"/>
      <w:color w:val="00000A"/>
      <w:sz w:val="22"/>
      <w:szCs w:val="22"/>
    </w:rPr>
  </w:style>
  <w:style w:type="character" w:customStyle="1" w:styleId="ListLabel7">
    <w:name w:val="ListLabel 7"/>
    <w:rsid w:val="00545013"/>
    <w:rPr>
      <w:rFonts w:cs="Times New Roman"/>
    </w:rPr>
  </w:style>
  <w:style w:type="character" w:customStyle="1" w:styleId="ListLabel8">
    <w:name w:val="ListLabel 8"/>
    <w:rsid w:val="00545013"/>
    <w:rPr>
      <w:rFonts w:cs="Times New Roman"/>
      <w:b w:val="0"/>
    </w:rPr>
  </w:style>
  <w:style w:type="character" w:customStyle="1" w:styleId="ListLabel11">
    <w:name w:val="ListLabel 11"/>
    <w:rsid w:val="00545013"/>
    <w:rPr>
      <w:rFonts w:eastAsia="Times New Roman" w:cs="Times New Roman"/>
      <w:b w:val="0"/>
      <w:i w:val="0"/>
      <w:sz w:val="24"/>
      <w:szCs w:val="24"/>
    </w:rPr>
  </w:style>
  <w:style w:type="character" w:customStyle="1" w:styleId="ListLabel12">
    <w:name w:val="ListLabel 12"/>
    <w:rsid w:val="00545013"/>
    <w:rPr>
      <w:rFonts w:cs="Times New Roman"/>
      <w:b w:val="0"/>
      <w:i w:val="0"/>
      <w:strike w:val="0"/>
      <w:dstrike w:val="0"/>
      <w:color w:val="00000A"/>
      <w:sz w:val="24"/>
      <w:szCs w:val="24"/>
    </w:rPr>
  </w:style>
  <w:style w:type="character" w:customStyle="1" w:styleId="ListLabel9">
    <w:name w:val="ListLabel 9"/>
    <w:rsid w:val="00545013"/>
    <w:rPr>
      <w:rFonts w:cs="Times New Roman"/>
      <w:sz w:val="24"/>
      <w:szCs w:val="24"/>
    </w:rPr>
  </w:style>
  <w:style w:type="character" w:customStyle="1" w:styleId="ListLabel10">
    <w:name w:val="ListLabel 10"/>
    <w:rsid w:val="00545013"/>
    <w:rPr>
      <w:rFonts w:cs="Times New Roman"/>
      <w:b w:val="0"/>
      <w:i w:val="0"/>
      <w:sz w:val="22"/>
      <w:szCs w:val="22"/>
    </w:rPr>
  </w:style>
  <w:style w:type="character" w:customStyle="1" w:styleId="ListLabel13">
    <w:name w:val="ListLabel 13"/>
    <w:rsid w:val="00545013"/>
    <w:rPr>
      <w:rFonts w:eastAsia="Times New Roman" w:cs="Times New Roman"/>
    </w:rPr>
  </w:style>
  <w:style w:type="character" w:customStyle="1" w:styleId="ListLabel15">
    <w:name w:val="ListLabel 15"/>
    <w:rsid w:val="00545013"/>
    <w:rPr>
      <w:sz w:val="22"/>
    </w:rPr>
  </w:style>
  <w:style w:type="character" w:customStyle="1" w:styleId="Znakinumeracji">
    <w:name w:val="Znaki numeracji"/>
    <w:rsid w:val="00545013"/>
  </w:style>
  <w:style w:type="character" w:customStyle="1" w:styleId="Symbolewypunktowania">
    <w:name w:val="Symbole wypunktowania"/>
    <w:rsid w:val="00545013"/>
    <w:rPr>
      <w:rFonts w:ascii="OpenSymbol" w:eastAsia="OpenSymbol" w:hAnsi="OpenSymbol" w:cs="OpenSymbol"/>
    </w:rPr>
  </w:style>
  <w:style w:type="character" w:customStyle="1" w:styleId="TekstdymkaZnak">
    <w:name w:val="Tekst dymka Znak"/>
    <w:rsid w:val="00545013"/>
    <w:rPr>
      <w:rFonts w:ascii="Segoe UI" w:eastAsia="Andale Sans UI" w:hAnsi="Segoe UI" w:cs="Segoe UI"/>
      <w:kern w:val="1"/>
      <w:sz w:val="18"/>
      <w:szCs w:val="18"/>
    </w:rPr>
  </w:style>
  <w:style w:type="character" w:customStyle="1" w:styleId="StopkaZnak">
    <w:name w:val="Stopka Znak"/>
    <w:uiPriority w:val="99"/>
    <w:rsid w:val="00545013"/>
    <w:rPr>
      <w:rFonts w:eastAsia="Andale Sans UI"/>
      <w:kern w:val="1"/>
      <w:sz w:val="24"/>
      <w:szCs w:val="24"/>
    </w:rPr>
  </w:style>
  <w:style w:type="paragraph" w:customStyle="1" w:styleId="Nagwek20">
    <w:name w:val="Nagłówek2"/>
    <w:basedOn w:val="Normalny"/>
    <w:next w:val="Tekstpodstawowy"/>
    <w:rsid w:val="00545013"/>
    <w:pPr>
      <w:keepNext/>
      <w:spacing w:before="240" w:after="120"/>
    </w:pPr>
    <w:rPr>
      <w:rFonts w:ascii="Arial" w:eastAsia="Microsoft YaHei" w:hAnsi="Arial" w:cs="Mangal"/>
      <w:sz w:val="28"/>
      <w:szCs w:val="28"/>
    </w:rPr>
  </w:style>
  <w:style w:type="paragraph" w:styleId="Tekstpodstawowy">
    <w:name w:val="Body Text"/>
    <w:basedOn w:val="Normalny"/>
    <w:rsid w:val="00545013"/>
    <w:pPr>
      <w:spacing w:after="120"/>
    </w:pPr>
  </w:style>
  <w:style w:type="paragraph" w:styleId="Lista">
    <w:name w:val="List"/>
    <w:basedOn w:val="Tekstpodstawowy"/>
    <w:rsid w:val="00545013"/>
    <w:rPr>
      <w:rFonts w:cs="Tahoma"/>
    </w:rPr>
  </w:style>
  <w:style w:type="paragraph" w:customStyle="1" w:styleId="Podpis2">
    <w:name w:val="Podpis2"/>
    <w:basedOn w:val="Normalny"/>
    <w:rsid w:val="00545013"/>
    <w:pPr>
      <w:suppressLineNumbers/>
      <w:spacing w:before="120" w:after="120"/>
    </w:pPr>
    <w:rPr>
      <w:rFonts w:cs="Mangal"/>
      <w:i/>
      <w:iCs/>
    </w:rPr>
  </w:style>
  <w:style w:type="paragraph" w:customStyle="1" w:styleId="Indeks">
    <w:name w:val="Indeks"/>
    <w:basedOn w:val="Normalny"/>
    <w:rsid w:val="00545013"/>
    <w:pPr>
      <w:suppressLineNumbers/>
    </w:pPr>
    <w:rPr>
      <w:rFonts w:cs="Tahoma"/>
    </w:rPr>
  </w:style>
  <w:style w:type="paragraph" w:customStyle="1" w:styleId="Nagwek10">
    <w:name w:val="Nagłówek1"/>
    <w:basedOn w:val="Normalny"/>
    <w:next w:val="Tekstpodstawowy"/>
    <w:rsid w:val="00545013"/>
    <w:pPr>
      <w:keepNext/>
      <w:spacing w:before="240" w:after="120"/>
    </w:pPr>
    <w:rPr>
      <w:rFonts w:ascii="Arial" w:hAnsi="Arial" w:cs="Tahoma"/>
      <w:sz w:val="28"/>
      <w:szCs w:val="28"/>
    </w:rPr>
  </w:style>
  <w:style w:type="paragraph" w:customStyle="1" w:styleId="Podpis1">
    <w:name w:val="Podpis1"/>
    <w:basedOn w:val="Normalny"/>
    <w:rsid w:val="00545013"/>
    <w:pPr>
      <w:suppressLineNumbers/>
      <w:spacing w:before="120" w:after="120"/>
    </w:pPr>
    <w:rPr>
      <w:rFonts w:cs="Tahoma"/>
      <w:i/>
      <w:iCs/>
    </w:rPr>
  </w:style>
  <w:style w:type="paragraph" w:customStyle="1" w:styleId="Tekstpodstawowy31">
    <w:name w:val="Tekst podstawowy 31"/>
    <w:basedOn w:val="Normalny"/>
    <w:rsid w:val="00545013"/>
    <w:pPr>
      <w:spacing w:after="120"/>
    </w:pPr>
    <w:rPr>
      <w:sz w:val="16"/>
      <w:szCs w:val="16"/>
    </w:rPr>
  </w:style>
  <w:style w:type="paragraph" w:customStyle="1" w:styleId="Akapitzlist1">
    <w:name w:val="Akapit z listą1"/>
    <w:basedOn w:val="Normalny"/>
    <w:rsid w:val="00545013"/>
    <w:pPr>
      <w:ind w:left="720"/>
    </w:pPr>
  </w:style>
  <w:style w:type="paragraph" w:customStyle="1" w:styleId="Default">
    <w:name w:val="Default"/>
    <w:rsid w:val="00545013"/>
    <w:pPr>
      <w:suppressAutoHyphens/>
    </w:pPr>
    <w:rPr>
      <w:rFonts w:eastAsia="Andale Sans UI" w:cs="Tahoma"/>
      <w:color w:val="000000"/>
      <w:kern w:val="1"/>
      <w:sz w:val="24"/>
      <w:szCs w:val="24"/>
      <w:lang w:val="de-DE" w:eastAsia="fa-IR" w:bidi="fa-IR"/>
    </w:rPr>
  </w:style>
  <w:style w:type="paragraph" w:styleId="Tekstpodstawowywcity">
    <w:name w:val="Body Text Indent"/>
    <w:basedOn w:val="Normalny"/>
    <w:rsid w:val="00545013"/>
    <w:pPr>
      <w:spacing w:after="120" w:line="100" w:lineRule="atLeast"/>
      <w:ind w:left="283"/>
    </w:pPr>
    <w:rPr>
      <w:rFonts w:ascii="Arial" w:hAnsi="Arial" w:cs="Arial"/>
      <w:szCs w:val="20"/>
    </w:rPr>
  </w:style>
  <w:style w:type="paragraph" w:styleId="Stopka">
    <w:name w:val="footer"/>
    <w:basedOn w:val="Normalny"/>
    <w:uiPriority w:val="99"/>
    <w:rsid w:val="00545013"/>
    <w:pPr>
      <w:suppressLineNumbers/>
      <w:tabs>
        <w:tab w:val="center" w:pos="4536"/>
        <w:tab w:val="right" w:pos="9072"/>
      </w:tabs>
      <w:spacing w:line="100" w:lineRule="atLeast"/>
    </w:pPr>
  </w:style>
  <w:style w:type="paragraph" w:customStyle="1" w:styleId="Domynie">
    <w:name w:val="Domy徑nie"/>
    <w:rsid w:val="00545013"/>
    <w:pPr>
      <w:widowControl w:val="0"/>
      <w:suppressAutoHyphens/>
    </w:pPr>
    <w:rPr>
      <w:kern w:val="1"/>
      <w:lang w:eastAsia="hi-IN" w:bidi="hi-IN"/>
    </w:rPr>
  </w:style>
  <w:style w:type="paragraph" w:customStyle="1" w:styleId="Standard">
    <w:name w:val="Standard"/>
    <w:rsid w:val="00545013"/>
    <w:pPr>
      <w:suppressAutoHyphens/>
    </w:pPr>
    <w:rPr>
      <w:rFonts w:eastAsia="MS Mincho"/>
      <w:kern w:val="1"/>
      <w:sz w:val="24"/>
      <w:szCs w:val="24"/>
      <w:lang w:eastAsia="ar-SA"/>
    </w:rPr>
  </w:style>
  <w:style w:type="paragraph" w:customStyle="1" w:styleId="Zawartotabeli">
    <w:name w:val="Zawartość tabeli"/>
    <w:basedOn w:val="Normalny"/>
    <w:rsid w:val="00545013"/>
    <w:pPr>
      <w:suppressLineNumbers/>
    </w:pPr>
  </w:style>
  <w:style w:type="paragraph" w:customStyle="1" w:styleId="Nagwektabeli">
    <w:name w:val="Nagłówek tabeli"/>
    <w:basedOn w:val="Zawartotabeli"/>
    <w:rsid w:val="00545013"/>
    <w:pPr>
      <w:jc w:val="center"/>
    </w:pPr>
    <w:rPr>
      <w:b/>
      <w:bCs/>
    </w:rPr>
  </w:style>
  <w:style w:type="paragraph" w:styleId="Nagwek">
    <w:name w:val="header"/>
    <w:basedOn w:val="Normalny"/>
    <w:rsid w:val="00545013"/>
    <w:pPr>
      <w:suppressLineNumbers/>
      <w:tabs>
        <w:tab w:val="center" w:pos="4819"/>
        <w:tab w:val="right" w:pos="9638"/>
      </w:tabs>
    </w:pPr>
  </w:style>
  <w:style w:type="paragraph" w:styleId="Tekstdymka">
    <w:name w:val="Balloon Text"/>
    <w:basedOn w:val="Normalny"/>
    <w:rsid w:val="00545013"/>
    <w:rPr>
      <w:rFonts w:ascii="Segoe UI" w:hAnsi="Segoe UI" w:cs="Segoe UI"/>
      <w:sz w:val="18"/>
      <w:szCs w:val="18"/>
    </w:rPr>
  </w:style>
  <w:style w:type="character" w:styleId="Odwoaniedokomentarza">
    <w:name w:val="annotation reference"/>
    <w:basedOn w:val="Domylnaczcionkaakapitu"/>
    <w:uiPriority w:val="99"/>
    <w:semiHidden/>
    <w:unhideWhenUsed/>
    <w:rsid w:val="00445BEB"/>
    <w:rPr>
      <w:sz w:val="16"/>
      <w:szCs w:val="16"/>
    </w:rPr>
  </w:style>
  <w:style w:type="paragraph" w:styleId="Tekstkomentarza">
    <w:name w:val="annotation text"/>
    <w:basedOn w:val="Normalny"/>
    <w:link w:val="TekstkomentarzaZnak"/>
    <w:uiPriority w:val="99"/>
    <w:semiHidden/>
    <w:unhideWhenUsed/>
    <w:rsid w:val="00445BEB"/>
    <w:rPr>
      <w:sz w:val="20"/>
      <w:szCs w:val="20"/>
    </w:rPr>
  </w:style>
  <w:style w:type="character" w:customStyle="1" w:styleId="TekstkomentarzaZnak">
    <w:name w:val="Tekst komentarza Znak"/>
    <w:basedOn w:val="Domylnaczcionkaakapitu"/>
    <w:link w:val="Tekstkomentarza"/>
    <w:uiPriority w:val="99"/>
    <w:semiHidden/>
    <w:rsid w:val="00445BEB"/>
    <w:rPr>
      <w:rFonts w:eastAsia="Andale Sans UI"/>
      <w:kern w:val="1"/>
      <w:lang w:eastAsia="ar-SA"/>
    </w:rPr>
  </w:style>
  <w:style w:type="paragraph" w:styleId="Tematkomentarza">
    <w:name w:val="annotation subject"/>
    <w:basedOn w:val="Tekstkomentarza"/>
    <w:next w:val="Tekstkomentarza"/>
    <w:link w:val="TematkomentarzaZnak"/>
    <w:uiPriority w:val="99"/>
    <w:semiHidden/>
    <w:unhideWhenUsed/>
    <w:rsid w:val="00445BEB"/>
    <w:rPr>
      <w:b/>
      <w:bCs/>
    </w:rPr>
  </w:style>
  <w:style w:type="character" w:customStyle="1" w:styleId="TematkomentarzaZnak">
    <w:name w:val="Temat komentarza Znak"/>
    <w:basedOn w:val="TekstkomentarzaZnak"/>
    <w:link w:val="Tematkomentarza"/>
    <w:uiPriority w:val="99"/>
    <w:semiHidden/>
    <w:rsid w:val="00445BEB"/>
    <w:rPr>
      <w:rFonts w:eastAsia="Andale Sans UI"/>
      <w:b/>
      <w:bCs/>
      <w:kern w:val="1"/>
      <w:lang w:eastAsia="ar-SA"/>
    </w:rPr>
  </w:style>
  <w:style w:type="paragraph" w:styleId="Akapitzlist">
    <w:name w:val="List Paragraph"/>
    <w:basedOn w:val="Normalny"/>
    <w:uiPriority w:val="34"/>
    <w:qFormat/>
    <w:rsid w:val="008A54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4622</Words>
  <Characters>27737</Characters>
  <Application>Microsoft Office Word</Application>
  <DocSecurity>0</DocSecurity>
  <Lines>231</Lines>
  <Paragraphs>64</Paragraphs>
  <ScaleCrop>false</ScaleCrop>
  <HeadingPairs>
    <vt:vector size="4" baseType="variant">
      <vt:variant>
        <vt:lpstr>Tytuł</vt:lpstr>
      </vt:variant>
      <vt:variant>
        <vt:i4>1</vt:i4>
      </vt:variant>
      <vt:variant>
        <vt:lpstr>Nagłówki</vt:lpstr>
      </vt:variant>
      <vt:variant>
        <vt:i4>2</vt:i4>
      </vt:variant>
    </vt:vector>
  </HeadingPairs>
  <TitlesOfParts>
    <vt:vector size="3" baseType="lpstr">
      <vt:lpstr/>
      <vt:lpstr>CZĘŚĆ A - ODBIÓR ILOŚCIOWY</vt:lpstr>
      <vt:lpstr>    CZĘŚĆ B - ODBIÓR JAKOŚCIOWY</vt:lpstr>
    </vt:vector>
  </TitlesOfParts>
  <Company/>
  <LinksUpToDate>false</LinksUpToDate>
  <CharactersWithSpaces>32295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 Książyk</dc:creator>
  <cp:lastModifiedBy>S.Wozniak</cp:lastModifiedBy>
  <cp:revision>3</cp:revision>
  <cp:lastPrinted>2020-09-22T10:48:00Z</cp:lastPrinted>
  <dcterms:created xsi:type="dcterms:W3CDTF">2020-09-22T13:05:00Z</dcterms:created>
  <dcterms:modified xsi:type="dcterms:W3CDTF">2020-09-23T06:31:00Z</dcterms:modified>
</cp:coreProperties>
</file>